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940EA5" w:rsidP="00940EA5">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DBA85360D8A846EE92067AD3867E7EA5"/>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F43C23">
            <w:rPr>
              <w:rFonts w:ascii="Arial" w:hAnsi="Arial" w:cs="Arial"/>
              <w:b/>
              <w:sz w:val="24"/>
              <w:szCs w:val="24"/>
            </w:rPr>
            <w:t>18.  Retaining Walls</w:t>
          </w:r>
        </w:sdtContent>
      </w:sdt>
      <w:bookmarkEnd w:id="0"/>
    </w:p>
    <w:p w:rsidR="00940EA5" w:rsidRPr="004F4D0B" w:rsidRDefault="00D935EC"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445792FC" wp14:editId="089631B4">
                <wp:simplePos x="0" y="0"/>
                <wp:positionH relativeFrom="column">
                  <wp:posOffset>-409575</wp:posOffset>
                </wp:positionH>
                <wp:positionV relativeFrom="paragraph">
                  <wp:posOffset>249555</wp:posOffset>
                </wp:positionV>
                <wp:extent cx="6757035" cy="4271645"/>
                <wp:effectExtent l="38100" t="38100" r="43815" b="33655"/>
                <wp:wrapTopAndBottom/>
                <wp:docPr id="7" name="Text Box 7"/>
                <wp:cNvGraphicFramePr/>
                <a:graphic xmlns:a="http://schemas.openxmlformats.org/drawingml/2006/main">
                  <a:graphicData uri="http://schemas.microsoft.com/office/word/2010/wordprocessingShape">
                    <wps:wsp>
                      <wps:cNvSpPr txBox="1"/>
                      <wps:spPr>
                        <a:xfrm>
                          <a:off x="0" y="0"/>
                          <a:ext cx="6757035" cy="4271645"/>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The categorical permission covers the construction, modification/repair, and replacement of retaining walls, subject to certain terms and conditions.  Retaining walls within the levee embankment and toe must:</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Be constructed of reinforced concrete or equivalent durable material.</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Ensure proper drainage.</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 xml:space="preserve">Have a foundation adequate to prevent slides. </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Meet USACE requirements for stability demonstrated by appropriate modeling (including overturning, sliding, shear failure, global slope stability failure, and soil bearing capacity).</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 xml:space="preserve">Be designed by a licensed civil engineer regardless of height. </w:t>
                            </w:r>
                          </w:p>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Retaining walls must not reduce the existing design flow capacity or the flowage area; if the intended wall is near the waterside or landside levee toe, a detailed geotechnical evaluation may be required.</w:t>
                            </w:r>
                          </w:p>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Existing retaining walls that do not meet the above requirements may need to be removed.  If a determination cannot be made of the impact of an existing retaining wall on the levee by visual inspection alone, a detailed geotechnical evaluation may be required.</w:t>
                            </w:r>
                          </w:p>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Any excavation of the levee for installation of the retaining wall must be backfilled with material similar to the adjacent levee in 4</w:t>
                            </w:r>
                            <w:r w:rsidRPr="001B09D5">
                              <w:rPr>
                                <w:rFonts w:ascii="Cambria Math" w:hAnsi="Cambria Math" w:cs="Cambria Math"/>
                              </w:rPr>
                              <w:t>‐</w:t>
                            </w:r>
                            <w:r w:rsidRPr="001B09D5">
                              <w:rPr>
                                <w:rFonts w:ascii="Arial" w:hAnsi="Arial" w:cs="Arial"/>
                              </w:rPr>
                              <w:t xml:space="preserve"> to 6</w:t>
                            </w:r>
                            <w:r w:rsidRPr="001B09D5">
                              <w:rPr>
                                <w:rFonts w:ascii="Cambria Math" w:hAnsi="Cambria Math" w:cs="Cambria Math"/>
                              </w:rPr>
                              <w:t>‐</w:t>
                            </w:r>
                            <w:r w:rsidRPr="001B09D5">
                              <w:rPr>
                                <w:rFonts w:ascii="Arial" w:hAnsi="Arial" w:cs="Arial"/>
                              </w:rPr>
                              <w:t>inch lifts and compacted to at least the same density as the adjacent undisturbed embankment or underlying foundation.</w:t>
                            </w:r>
                          </w:p>
                          <w:p w:rsidR="00F43C23" w:rsidRPr="001B09D5" w:rsidRDefault="00F43C23" w:rsidP="00F43C23">
                            <w:pPr>
                              <w:rPr>
                                <w:rFonts w:ascii="Arial" w:hAnsi="Arial" w:cs="Arial"/>
                              </w:rPr>
                            </w:pPr>
                            <w:r w:rsidRPr="001B09D5">
                              <w:rPr>
                                <w:rFonts w:ascii="Arial" w:hAnsi="Arial" w:cs="Arial"/>
                              </w:rPr>
                              <w:t>Upon recognition of signs that the retaining wall has become unstable, repairs must be undertaken as soon as possible.  If the requester wishes to remove a retaining wall, the requester should contact the non-federal sponsor for information on removal and backfilling any excavation.</w:t>
                            </w:r>
                          </w:p>
                          <w:p w:rsidR="002F2252" w:rsidRDefault="002F2252" w:rsidP="0073725D">
                            <w:pPr>
                              <w:autoSpaceDE w:val="0"/>
                              <w:autoSpaceDN w:val="0"/>
                              <w:adjustRightInd w:val="0"/>
                              <w:spacing w:before="160" w:line="240" w:lineRule="auto"/>
                              <w:contextual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92FC" id="Text Box 7" o:spid="_x0000_s1026" style="position:absolute;left:0;text-align:left;margin-left:-32.25pt;margin-top:19.65pt;width:532.05pt;height:3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ffxQIAAOIFAAAOAAAAZHJzL2Uyb0RvYy54bWysVFlvEzEQfkfiP1h+p7tJc5SomyoUFSGV&#10;tmqL+uz4SBZsj7GdZMOvZ+zdbFqohIR42R3P8c095xeN0WQrfajBVnRwUlIiLQdR21VFvz5evTuj&#10;JERmBdNgZUX3MtCL+ds35zs3k0NYgxbSEwSxYbZzFV3H6GZFEfhaGhZOwEmLQgXesIhPvyqEZztE&#10;N7oYluWk2IEXzgOXISD3Yyuk84yvlOTxVqkgI9EVxdhi/vr8XaZvMT9ns5Vnbl3zLgz2D1EYVlt0&#10;2kN9ZJGRja//gDI19xBAxRMOpgClai5zDpjNoPwtm4c1czLngsUJri9T+H+w/GZ750ktKjqlxDKD&#10;LXqUTSQfoCHTVJ2dCzNUenCoFhtkY5cP/IDMlHSjvEl/TIegHOu872ubwDgyJ9PxtDwdU8JRNhpO&#10;B5PROOEUR3PnQ/wkwZBEVNTDxop77GAuLNteh5grLLo4mfhGiTIa+7VlmkyOgJ0uQh8gk6GFq1rr&#10;3HBtyQ4znuAEYUAM585bkd0E0LVIeskiT6G81J6gg4ouV4OsozfmC4iWdzYuEaPNo1fPWb1Ayrm0&#10;WtqiOFW1rV6m4l7L5FDbe6mwG1ivYRtO2oNjBIxzaeNp5y9rJzOF8faGbYx9LG2YOuamYUU63WQm&#10;8370huXfPfYW2SvY2Bub2oJ/DUB87z23+ofs25xT+rFZNlibRC5B7HHQPLSLGhy/qnEYrlmId8xj&#10;p7FfeG3iLX6UBmwidBQla/A/X+MnfVwYlFKyw02vaPixYV5Soj9bXKX3g9EonYb8GI2nQ3z455Ll&#10;c4ndmEvAYRjgXXM8k0k/6gOpPJgnPEqL5BVFzHL0XdF4IC9je3/wqHG5WGQlPAaOxWv74HiCTuVN&#10;o/vYPDHvun2IuEo3cLgJbJanvJ2po26ytLDYRFB1TMJjVbsHHhKkXlyq5++sdTzN818AAAD//wMA&#10;UEsDBBQABgAIAAAAIQAUrHE64gAAAAoBAAAPAAAAZHJzL2Rvd25yZXYueG1sTI9BT8JAEIXvJv6H&#10;zZh4MbBt0cqWTokxcjDxIpIYbks7tIXubNNdoPx715MeJ+/Le9/ky9F04kyDay0jxNMIBHFpq5Zr&#10;hM3XajIH4bzmSneWCeFKDpbF7U2us8pe+JPOa1+LUMIu0wiN930mpSsbMtpNbU8csr0djPbhHGpZ&#10;DfoSyk0nkyhKpdEth4VG9/TaUHlcnwwCve8VJ/H2uC0PiTp8rDbfD9c3xPu78WUBwtPo/2D41Q/q&#10;UASnnT1x5USHMEkfnwKKMFMzEAFQSqUgdgjPcRKBLHL5/4XiBwAA//8DAFBLAQItABQABgAIAAAA&#10;IQC2gziS/gAAAOEBAAATAAAAAAAAAAAAAAAAAAAAAABbQ29udGVudF9UeXBlc10ueG1sUEsBAi0A&#10;FAAGAAgAAAAhADj9If/WAAAAlAEAAAsAAAAAAAAAAAAAAAAALwEAAF9yZWxzLy5yZWxzUEsBAi0A&#10;FAAGAAgAAAAhANjSd9/FAgAA4gUAAA4AAAAAAAAAAAAAAAAALgIAAGRycy9lMm9Eb2MueG1sUEsB&#10;Ai0AFAAGAAgAAAAhABSscTriAAAACgEAAA8AAAAAAAAAAAAAAAAAHwUAAGRycy9kb3ducmV2Lnht&#10;bFBLBQYAAAAABAAEAPMAAAAuBgAAAAA=&#10;" o:allowoverlap="f" filled="f" strokecolor="#d8d8d8 [2732]" strokeweight="6pt">
                <v:stroke endcap="round"/>
                <v:textbox>
                  <w:txbxContent>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The categorical permission covers the construction, modification/repair, and replacement of retaining walls, subject to certain terms and conditions.  Retaining walls within the levee embankment and toe must:</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Be constructed of reinforced concrete or equivalent durable material.</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Ensure proper drainage.</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 xml:space="preserve">Have a foundation adequate to prevent slides. </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Meet USACE requirements for stability demonstrated by appropriate modeling (including overturning, sliding, shear failure, global slope stability failure, and soil bearing capacity).</w:t>
                      </w:r>
                    </w:p>
                    <w:p w:rsidR="00F43C23" w:rsidRPr="001B09D5" w:rsidRDefault="00F43C23" w:rsidP="00F43C23">
                      <w:pPr>
                        <w:pStyle w:val="ListParagraph"/>
                        <w:numPr>
                          <w:ilvl w:val="0"/>
                          <w:numId w:val="21"/>
                        </w:numPr>
                        <w:autoSpaceDE w:val="0"/>
                        <w:autoSpaceDN w:val="0"/>
                        <w:adjustRightInd w:val="0"/>
                        <w:spacing w:before="160" w:line="240" w:lineRule="auto"/>
                        <w:rPr>
                          <w:rFonts w:ascii="Arial" w:hAnsi="Arial" w:cs="Arial"/>
                        </w:rPr>
                      </w:pPr>
                      <w:r w:rsidRPr="001B09D5">
                        <w:rPr>
                          <w:rFonts w:ascii="Arial" w:hAnsi="Arial" w:cs="Arial"/>
                        </w:rPr>
                        <w:t xml:space="preserve">Be designed by a licensed civil engineer regardless of height. </w:t>
                      </w:r>
                    </w:p>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Retaining walls must not reduce the existing design flow capacity or the flowage area; if the intended wall is near the waterside or landside levee toe, a detailed geotechnical evaluation may be required.</w:t>
                      </w:r>
                    </w:p>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Existing retaining walls that do not meet the above requirements may need to be removed.  If a determination cannot be made of the impact of an existing retaining wall on the levee by visual inspection alone, a detailed geotechnical evaluation may be required.</w:t>
                      </w:r>
                    </w:p>
                    <w:p w:rsidR="00F43C23" w:rsidRPr="001B09D5" w:rsidRDefault="00F43C23" w:rsidP="00F43C23">
                      <w:pPr>
                        <w:autoSpaceDE w:val="0"/>
                        <w:autoSpaceDN w:val="0"/>
                        <w:adjustRightInd w:val="0"/>
                        <w:spacing w:before="160" w:line="240" w:lineRule="auto"/>
                        <w:rPr>
                          <w:rFonts w:ascii="Arial" w:hAnsi="Arial" w:cs="Arial"/>
                        </w:rPr>
                      </w:pPr>
                      <w:r w:rsidRPr="001B09D5">
                        <w:rPr>
                          <w:rFonts w:ascii="Arial" w:hAnsi="Arial" w:cs="Arial"/>
                        </w:rPr>
                        <w:t>Any excavation of the levee for installation of the retaining wall must be backfilled with material similar to the adjacent levee in 4</w:t>
                      </w:r>
                      <w:r w:rsidRPr="001B09D5">
                        <w:rPr>
                          <w:rFonts w:ascii="Cambria Math" w:hAnsi="Cambria Math" w:cs="Cambria Math"/>
                        </w:rPr>
                        <w:t>‐</w:t>
                      </w:r>
                      <w:r w:rsidRPr="001B09D5">
                        <w:rPr>
                          <w:rFonts w:ascii="Arial" w:hAnsi="Arial" w:cs="Arial"/>
                        </w:rPr>
                        <w:t xml:space="preserve"> to 6</w:t>
                      </w:r>
                      <w:r w:rsidRPr="001B09D5">
                        <w:rPr>
                          <w:rFonts w:ascii="Cambria Math" w:hAnsi="Cambria Math" w:cs="Cambria Math"/>
                        </w:rPr>
                        <w:t>‐</w:t>
                      </w:r>
                      <w:r w:rsidRPr="001B09D5">
                        <w:rPr>
                          <w:rFonts w:ascii="Arial" w:hAnsi="Arial" w:cs="Arial"/>
                        </w:rPr>
                        <w:t>inch lifts and compacted to at least the same density as the adjacent undisturbed embankment or underlying foundation.</w:t>
                      </w:r>
                    </w:p>
                    <w:p w:rsidR="00F43C23" w:rsidRPr="001B09D5" w:rsidRDefault="00F43C23" w:rsidP="00F43C23">
                      <w:pPr>
                        <w:rPr>
                          <w:rFonts w:ascii="Arial" w:hAnsi="Arial" w:cs="Arial"/>
                        </w:rPr>
                      </w:pPr>
                      <w:r w:rsidRPr="001B09D5">
                        <w:rPr>
                          <w:rFonts w:ascii="Arial" w:hAnsi="Arial" w:cs="Arial"/>
                        </w:rPr>
                        <w:t>Upon recognition of signs that the retaining wall has become unstable, repairs must be undertaken as soon as possible.  If the requester wishes to remove a retaining wall, the requester should contact the non-federal sponsor for information on removal and backfilling any excavation.</w:t>
                      </w:r>
                    </w:p>
                    <w:p w:rsidR="002F2252" w:rsidRDefault="002F2252" w:rsidP="0073725D">
                      <w:pPr>
                        <w:autoSpaceDE w:val="0"/>
                        <w:autoSpaceDN w:val="0"/>
                        <w:adjustRightInd w:val="0"/>
                        <w:spacing w:before="160" w:line="240" w:lineRule="auto"/>
                        <w:contextualSpacing/>
                        <w:rPr>
                          <w:rFonts w:ascii="Arial" w:hAnsi="Arial" w:cs="Arial"/>
                          <w:szCs w:val="24"/>
                        </w:rPr>
                      </w:pPr>
                    </w:p>
                  </w:txbxContent>
                </v:textbox>
                <w10:wrap type="topAndBottom"/>
              </v:roundrect>
            </w:pict>
          </mc:Fallback>
        </mc:AlternateContent>
      </w: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0E94"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4376F7" w:rsidRDefault="004376F7" w:rsidP="00186251">
      <w:pPr>
        <w:jc w:val="center"/>
        <w:rPr>
          <w:rFonts w:ascii="Arial" w:hAnsi="Arial" w:cs="Arial"/>
          <w:szCs w:val="24"/>
        </w:rPr>
      </w:pPr>
    </w:p>
    <w:p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E3B686C" wp14:editId="18346347">
                <wp:simplePos x="0" y="0"/>
                <wp:positionH relativeFrom="page">
                  <wp:align>center</wp:align>
                </wp:positionH>
                <wp:positionV relativeFrom="paragraph">
                  <wp:posOffset>457200</wp:posOffset>
                </wp:positionV>
                <wp:extent cx="6263640" cy="1115568"/>
                <wp:effectExtent l="0" t="0" r="3810" b="8890"/>
                <wp:wrapTopAndBottom/>
                <wp:docPr id="6" name="Text Box 6"/>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F2252" w:rsidRDefault="002F225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sdt>
                              <w:sdtPr>
                                <w:rPr>
                                  <w:rFonts w:ascii="Arial" w:hAnsi="Arial" w:cs="Arial"/>
                                </w:rPr>
                                <w:alias w:val="Alteration category"/>
                                <w:tag w:val="Alteration category"/>
                                <w:id w:val="1365866104"/>
                                <w:placeholder>
                                  <w:docPart w:val="03B2863D72E74A9984C7BD8C743D2FFB"/>
                                </w:placeholder>
                                <w:text/>
                              </w:sdtPr>
                              <w:sdtEndPr/>
                              <w:sdtContent>
                                <w:r w:rsidR="00F43C23">
                                  <w:rPr>
                                    <w:rFonts w:ascii="Arial" w:hAnsi="Arial" w:cs="Arial"/>
                                  </w:rPr>
                                  <w:t>retaining walls</w:t>
                                </w:r>
                              </w:sdtContent>
                            </w:sdt>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2F2252" w:rsidRDefault="002F2252"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86C" id="_x0000_t202" coordsize="21600,21600" o:spt="202" path="m,l,21600r21600,l21600,xe">
                <v:stroke joinstyle="miter"/>
                <v:path gradientshapeok="t" o:connecttype="rect"/>
              </v:shapetype>
              <v:shape id="Text Box 6" o:spid="_x0000_s1027" type="#_x0000_t202" style="position:absolute;left:0;text-align:left;margin-left:0;margin-top:36pt;width:493.2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nTtAIAAOwFAAAOAAAAZHJzL2Uyb0RvYy54bWysVN1v0zAQf0fif7D8zpJ2a5iqpVPZNIQ0&#10;tokN7dl17CbC9hnbbVL+es5O0pYBD0O8JOf7vt99XFx2WpGtcL4BU9LJSU6JMByqxqxL+vXp5t05&#10;JT4wUzEFRpR0Jzy9XLx9c9HauZhCDaoSjqAT4+etLWkdgp1nmee10MyfgBUGhRKcZgGfbp1VjrXo&#10;XatsmudF1oKrrAMuvEfudS+ki+RfSsHDvZReBKJKirmF9HXpu4rfbHHB5mvHbN3wIQ32D1lo1hgM&#10;und1zQIjG9f85ko33IEHGU446AykbLhINWA1k/xFNY81syLVguB4u4fJ/z+3/G774EhTlbSgxDCN&#10;LXoSXSAfoCNFRKe1fo5KjxbVQods7PLI98iMRXfS6fjHcgjKEefdHtvojCOzmBanxRmKOMomk8ls&#10;VpxHP9nB3DofPgrQJBIlddi8hCnb3vrQq44qMZoH1VQ3jVLpEQdGXClHtgxbzTgXJhTJXG30Z6h6&#10;Po5MPjQd2TgaPft8ZGM2afSip5TbL0GUIS1WcjrLk2MDMXqaoJjXNfN1787vfHwM5SkTExRpGIdC&#10;Iqg9eIkKOyWijjJfhMRmJAz/WlWCHxNN2lFLYhavMRz0D1m9xrivAy1SZDBhb6wbAy4Bs4ewh6P6&#10;NqYse31E9qjuSIZu1aUp3M/WCqodjpyDfmW95TcNgnzLfHhgDncURwnvTrjHj1SAfYGBoqQG9+NP&#10;/KiPq4NSSlrc+ZL67xvmBCXqk8GlwvnM8V6F9DibvZ9iDHcsWR1LzEZfAc7aBC+c5YmM+kGNpHSg&#10;n/E8LWNUFDHDMXZJw0hehf4S4XnjYrlMSngWLAu35tHy6DqiHIfrqXtmzg6bEXCp7mC8Dmz+YkF6&#10;3WhpYLkJIJu0PRHnHtUBfzwpacaH8xdv1vE7aR2O9OInAAAA//8DAFBLAwQUAAYACAAAACEAOGpA&#10;6t4AAAAHAQAADwAAAGRycy9kb3ducmV2LnhtbEyPzU7DMBCE70i8g7VI3KiDqZoS4lSoUAkQPVB+&#10;zm68JBH2OoqdNrw9ywlOq9GMZr4tV5N34oBD7AJpuJxlIJDqYDtqNLy9bi6WIGIyZI0LhBq+McKq&#10;Oj0pTWHDkV7wsEuN4BKKhdHQptQXUsa6RW/iLPRI7H2GwZvEcmikHcyRy72TKssW0puOeKE1Pa5b&#10;rL92o9dw/66eRvWw6Z6dufp4XOPW3+Vbrc/PptsbEAmn9BeGX3xGh4qZ9mEkG4XTwI8kDbniy+71&#10;cjEHsdeg5nkOsirlf/7qBwAA//8DAFBLAQItABQABgAIAAAAIQC2gziS/gAAAOEBAAATAAAAAAAA&#10;AAAAAAAAAAAAAABbQ29udGVudF9UeXBlc10ueG1sUEsBAi0AFAAGAAgAAAAhADj9If/WAAAAlAEA&#10;AAsAAAAAAAAAAAAAAAAALwEAAF9yZWxzLy5yZWxzUEsBAi0AFAAGAAgAAAAhAA6iOdO0AgAA7AUA&#10;AA4AAAAAAAAAAAAAAAAALgIAAGRycy9lMm9Eb2MueG1sUEsBAi0AFAAGAAgAAAAhADhqQOreAAAA&#10;BwEAAA8AAAAAAAAAAAAAAAAADgUAAGRycy9kb3ducmV2LnhtbFBLBQYAAAAABAAEAPMAAAAZBgAA&#10;AAA=&#10;" o:allowoverlap="f" fillcolor="#e2efd9 [665]" stroked="f" strokeweight=".5pt">
                <v:stroke dashstyle="3 1"/>
                <v:textbox inset="5.04pt,,5.04pt">
                  <w:txbxContent>
                    <w:p w:rsidR="002F2252" w:rsidRDefault="002F225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sdt>
                        <w:sdtPr>
                          <w:rPr>
                            <w:rFonts w:ascii="Arial" w:hAnsi="Arial" w:cs="Arial"/>
                          </w:rPr>
                          <w:alias w:val="Alteration category"/>
                          <w:tag w:val="Alteration category"/>
                          <w:id w:val="1365866104"/>
                          <w:placeholder>
                            <w:docPart w:val="03B2863D72E74A9984C7BD8C743D2FFB"/>
                          </w:placeholder>
                          <w:text/>
                        </w:sdtPr>
                        <w:sdtContent>
                          <w:r w:rsidR="00F43C23">
                            <w:rPr>
                              <w:rFonts w:ascii="Arial" w:hAnsi="Arial" w:cs="Arial"/>
                            </w:rPr>
                            <w:t>retaining walls</w:t>
                          </w:r>
                        </w:sdtContent>
                      </w:sdt>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w:t>
                      </w:r>
                      <w:bookmarkStart w:id="2" w:name="_GoBack"/>
                      <w:bookmarkEnd w:id="2"/>
                      <w:r>
                        <w:rPr>
                          <w:rFonts w:ascii="Arial" w:hAnsi="Arial" w:cs="Arial"/>
                        </w:rPr>
                        <w:t>rical Permission, the proposed project must adhere to all requirements of the Categorical Permission, including the full alteration description (see previous page).  The plans and narrative project description should reflect this information.</w:t>
                      </w:r>
                    </w:p>
                    <w:p w:rsidR="002F2252" w:rsidRDefault="002F2252"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1951846732"/>
          <w:placeholder>
            <w:docPart w:val="363200D9E31549DEB0C7B6C4A5B580C4"/>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C14850">
            <w:rPr>
              <w:rFonts w:ascii="Arial" w:hAnsi="Arial" w:cs="Arial"/>
              <w:b/>
              <w:sz w:val="24"/>
              <w:szCs w:val="24"/>
            </w:rPr>
            <w:t>18.  Retaining Walls</w:t>
          </w:r>
        </w:sdtContent>
      </w:sdt>
      <w:r>
        <w:rPr>
          <w:rFonts w:ascii="Arial" w:hAnsi="Arial" w:cs="Arial"/>
          <w:b/>
          <w:sz w:val="24"/>
          <w:szCs w:val="24"/>
        </w:rPr>
        <w:fldChar w:fldCharType="end"/>
      </w:r>
    </w:p>
    <w:p w:rsidR="00940EA5" w:rsidRDefault="00940EA5" w:rsidP="002A5388">
      <w:pPr>
        <w:spacing w:after="0" w:line="240" w:lineRule="auto"/>
        <w:contextualSpacing/>
        <w:rPr>
          <w:rFonts w:ascii="Arial" w:hAnsi="Arial" w:cs="Arial"/>
        </w:rPr>
      </w:pPr>
    </w:p>
    <w:p w:rsidR="00D94B2F" w:rsidRPr="005967AB" w:rsidRDefault="00D94B2F" w:rsidP="002A5388">
      <w:pPr>
        <w:spacing w:after="0" w:line="240" w:lineRule="auto"/>
        <w:contextualSpacing/>
        <w:rPr>
          <w:rFonts w:ascii="Arial" w:hAnsi="Arial" w:cs="Arial"/>
        </w:rPr>
      </w:pPr>
    </w:p>
    <w:p w:rsidR="008B337B" w:rsidRDefault="008B337B" w:rsidP="008B337B">
      <w:pPr>
        <w:spacing w:after="0"/>
        <w:rPr>
          <w:rFonts w:ascii="Arial" w:hAnsi="Arial" w:cs="Arial"/>
        </w:rPr>
      </w:pPr>
    </w:p>
    <w:tbl>
      <w:tblPr>
        <w:tblStyle w:val="TableGrid"/>
        <w:tblpPr w:leftFromText="187" w:rightFromText="187" w:vertAnchor="text" w:horzAnchor="margin" w:tblpXSpec="center" w:tblpY="1"/>
        <w:tblOverlap w:val="never"/>
        <w:tblW w:w="10098" w:type="dxa"/>
        <w:tblBorders>
          <w:bottom w:val="none" w:sz="0" w:space="0" w:color="auto"/>
        </w:tblBorders>
        <w:tblCellMar>
          <w:left w:w="115" w:type="dxa"/>
          <w:right w:w="115" w:type="dxa"/>
        </w:tblCellMar>
        <w:tblLook w:val="04A0" w:firstRow="1" w:lastRow="0" w:firstColumn="1" w:lastColumn="0" w:noHBand="0" w:noVBand="1"/>
      </w:tblPr>
      <w:tblGrid>
        <w:gridCol w:w="10098"/>
      </w:tblGrid>
      <w:tr w:rsidR="00A45355" w:rsidRPr="003D1AAB" w:rsidTr="00AC4636">
        <w:trPr>
          <w:trHeight w:val="363"/>
        </w:trPr>
        <w:tc>
          <w:tcPr>
            <w:tcW w:w="5000" w:type="pct"/>
            <w:tcBorders>
              <w:bottom w:val="single" w:sz="4" w:space="0" w:color="auto"/>
            </w:tcBorders>
            <w:vAlign w:val="center"/>
          </w:tcPr>
          <w:permStart w:id="523647507" w:edGrp="everyone"/>
          <w:p w:rsidR="00A45355" w:rsidRPr="009F1435" w:rsidRDefault="002D66EC" w:rsidP="00F43C23">
            <w:pPr>
              <w:pStyle w:val="ListParagraph"/>
              <w:numPr>
                <w:ilvl w:val="0"/>
                <w:numId w:val="19"/>
              </w:numPr>
              <w:tabs>
                <w:tab w:val="right" w:pos="4380"/>
                <w:tab w:val="right" w:pos="6540"/>
                <w:tab w:val="right" w:pos="9240"/>
              </w:tabs>
              <w:ind w:left="288" w:right="-144" w:hanging="288"/>
              <w:rPr>
                <w:rFonts w:ascii="Arial" w:hAnsi="Arial" w:cs="Arial"/>
                <w:szCs w:val="24"/>
              </w:rPr>
            </w:pPr>
            <w:sdt>
              <w:sdtPr>
                <w:rPr>
                  <w:rFonts w:ascii="Segoe UI Symbol" w:hAnsi="Segoe UI Symbol" w:cs="Segoe UI Symbol"/>
                  <w:szCs w:val="24"/>
                </w:rPr>
                <w:id w:val="2006623751"/>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523647507"/>
            <w:r w:rsidR="00AC4636">
              <w:rPr>
                <w:rFonts w:ascii="Arial" w:hAnsi="Arial" w:cs="Arial"/>
                <w:szCs w:val="24"/>
              </w:rPr>
              <w:t xml:space="preserve"> N</w:t>
            </w:r>
            <w:r w:rsidR="00A45355" w:rsidRPr="003D1AAB">
              <w:rPr>
                <w:rFonts w:ascii="Arial" w:hAnsi="Arial" w:cs="Arial"/>
                <w:szCs w:val="24"/>
              </w:rPr>
              <w:t xml:space="preserve">ew </w:t>
            </w:r>
            <w:r w:rsidR="00F43C23">
              <w:rPr>
                <w:rFonts w:ascii="Arial" w:hAnsi="Arial" w:cs="Arial"/>
                <w:szCs w:val="24"/>
              </w:rPr>
              <w:t>Installation</w:t>
            </w:r>
            <w:r w:rsidR="00A45355" w:rsidRPr="003D1AAB">
              <w:rPr>
                <w:rFonts w:ascii="Arial" w:hAnsi="Arial" w:cs="Arial"/>
                <w:szCs w:val="24"/>
              </w:rPr>
              <w:tab/>
            </w:r>
            <w:permStart w:id="348652904" w:edGrp="everyone"/>
            <w:sdt>
              <w:sdtPr>
                <w:rPr>
                  <w:rFonts w:ascii="Segoe UI Symbol" w:hAnsi="Segoe UI Symbol" w:cs="Segoe UI Symbol"/>
                  <w:szCs w:val="24"/>
                </w:rPr>
                <w:id w:val="-417097044"/>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348652904"/>
            <w:r w:rsidR="00A45355" w:rsidRPr="003D1AAB">
              <w:rPr>
                <w:rFonts w:ascii="Arial" w:hAnsi="Arial" w:cs="Arial"/>
                <w:szCs w:val="24"/>
              </w:rPr>
              <w:t xml:space="preserve"> Replacement </w:t>
            </w:r>
            <w:r w:rsidR="00A45355">
              <w:rPr>
                <w:rFonts w:ascii="Arial" w:hAnsi="Arial" w:cs="Arial"/>
                <w:szCs w:val="24"/>
              </w:rPr>
              <w:tab/>
            </w:r>
            <w:permStart w:id="2109764485" w:edGrp="everyone"/>
            <w:sdt>
              <w:sdtPr>
                <w:rPr>
                  <w:rFonts w:ascii="Segoe UI Symbol" w:hAnsi="Segoe UI Symbol" w:cs="Segoe UI Symbol"/>
                  <w:szCs w:val="24"/>
                </w:rPr>
                <w:id w:val="798025413"/>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2109764485"/>
            <w:r w:rsidR="00A45355">
              <w:rPr>
                <w:rFonts w:ascii="Segoe UI Symbol" w:hAnsi="Segoe UI Symbol" w:cs="Segoe UI Symbol"/>
                <w:szCs w:val="24"/>
              </w:rPr>
              <w:t xml:space="preserve"> </w:t>
            </w:r>
            <w:r w:rsidR="00A45355" w:rsidRPr="003D1AAB">
              <w:rPr>
                <w:rFonts w:ascii="Arial" w:hAnsi="Arial" w:cs="Arial"/>
                <w:szCs w:val="24"/>
              </w:rPr>
              <w:t xml:space="preserve">Modification </w:t>
            </w:r>
            <w:r w:rsidR="00A45355">
              <w:rPr>
                <w:rFonts w:ascii="Arial" w:hAnsi="Arial" w:cs="Arial"/>
                <w:szCs w:val="24"/>
              </w:rPr>
              <w:tab/>
            </w:r>
            <w:permStart w:id="1261926693" w:edGrp="everyone"/>
            <w:sdt>
              <w:sdtPr>
                <w:rPr>
                  <w:rFonts w:ascii="Segoe UI Symbol" w:hAnsi="Segoe UI Symbol" w:cs="Segoe UI Symbol"/>
                  <w:szCs w:val="24"/>
                </w:rPr>
                <w:id w:val="491609190"/>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261926693"/>
            <w:r w:rsidR="00A45355">
              <w:rPr>
                <w:rFonts w:ascii="Segoe UI Symbol" w:hAnsi="Segoe UI Symbol" w:cs="Segoe UI Symbol"/>
                <w:szCs w:val="24"/>
              </w:rPr>
              <w:t xml:space="preserve"> </w:t>
            </w:r>
            <w:r w:rsidR="00A45355" w:rsidRPr="003D1AAB">
              <w:rPr>
                <w:rFonts w:ascii="Arial" w:hAnsi="Arial" w:cs="Arial"/>
                <w:szCs w:val="24"/>
              </w:rPr>
              <w:t>Authorize Existing</w:t>
            </w:r>
          </w:p>
        </w:tc>
      </w:tr>
      <w:tr w:rsidR="00A45355" w:rsidRPr="003D1AAB" w:rsidTr="00AC4636">
        <w:trPr>
          <w:trHeight w:val="288"/>
        </w:trPr>
        <w:tc>
          <w:tcPr>
            <w:tcW w:w="5000" w:type="pct"/>
            <w:tcBorders>
              <w:bottom w:val="nil"/>
            </w:tcBorders>
            <w:vAlign w:val="center"/>
          </w:tcPr>
          <w:p w:rsidR="00A45355" w:rsidRPr="003D1AAB" w:rsidRDefault="00A251EE" w:rsidP="00A251EE">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 xml:space="preserve">Retaining walls within the levee embankment and toe will: </w:t>
            </w:r>
          </w:p>
        </w:tc>
      </w:tr>
      <w:tr w:rsidR="00A251EE" w:rsidRPr="003D1AAB" w:rsidTr="00AC4636">
        <w:trPr>
          <w:trHeight w:val="288"/>
        </w:trPr>
        <w:tc>
          <w:tcPr>
            <w:tcW w:w="5000" w:type="pct"/>
            <w:tcBorders>
              <w:top w:val="nil"/>
              <w:bottom w:val="nil"/>
            </w:tcBorders>
          </w:tcPr>
          <w:p w:rsidR="00A251EE" w:rsidRPr="00557E40" w:rsidRDefault="00A251EE" w:rsidP="00167971">
            <w:pPr>
              <w:tabs>
                <w:tab w:val="right" w:pos="9648"/>
              </w:tabs>
              <w:spacing w:after="120"/>
              <w:ind w:left="691"/>
              <w:rPr>
                <w:rFonts w:ascii="Arial" w:hAnsi="Arial" w:cs="Arial"/>
                <w:szCs w:val="24"/>
              </w:rPr>
            </w:pPr>
            <w:r w:rsidRPr="00557E40">
              <w:rPr>
                <w:rFonts w:ascii="Arial" w:hAnsi="Arial" w:cs="Arial"/>
                <w:szCs w:val="24"/>
              </w:rPr>
              <w:t>Be constructed of reinforced concrete or equivalent durable material:</w:t>
            </w:r>
            <w:r>
              <w:rPr>
                <w:rFonts w:ascii="Arial" w:hAnsi="Arial" w:cs="Arial"/>
                <w:szCs w:val="24"/>
              </w:rPr>
              <w:tab/>
            </w:r>
            <w:r w:rsidRPr="00557E40">
              <w:rPr>
                <w:rFonts w:ascii="Arial" w:hAnsi="Arial" w:cs="Arial"/>
                <w:szCs w:val="24"/>
              </w:rPr>
              <w:t xml:space="preserve"> </w:t>
            </w:r>
            <w:permStart w:id="374553257" w:edGrp="everyone"/>
            <w:sdt>
              <w:sdtPr>
                <w:rPr>
                  <w:rFonts w:ascii="Segoe UI Symbol" w:hAnsi="Segoe UI Symbol" w:cs="Segoe UI Symbol"/>
                  <w:szCs w:val="24"/>
                </w:rPr>
                <w:id w:val="105081631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374553257"/>
          </w:p>
        </w:tc>
      </w:tr>
      <w:tr w:rsidR="00A251EE" w:rsidRPr="003D1AAB" w:rsidTr="00AC4636">
        <w:trPr>
          <w:trHeight w:val="288"/>
        </w:trPr>
        <w:tc>
          <w:tcPr>
            <w:tcW w:w="5000" w:type="pct"/>
            <w:tcBorders>
              <w:top w:val="nil"/>
              <w:bottom w:val="nil"/>
            </w:tcBorders>
          </w:tcPr>
          <w:p w:rsidR="00A251EE" w:rsidRPr="00557E40" w:rsidRDefault="00A251EE" w:rsidP="00167971">
            <w:pPr>
              <w:tabs>
                <w:tab w:val="right" w:pos="9648"/>
              </w:tabs>
              <w:spacing w:after="120"/>
              <w:ind w:left="691"/>
              <w:rPr>
                <w:rFonts w:ascii="Arial" w:hAnsi="Arial" w:cs="Arial"/>
                <w:szCs w:val="24"/>
              </w:rPr>
            </w:pPr>
            <w:r w:rsidRPr="00557E40">
              <w:rPr>
                <w:rFonts w:ascii="Arial" w:hAnsi="Arial" w:cs="Arial"/>
                <w:szCs w:val="24"/>
              </w:rPr>
              <w:t>Ensure proper drainage:</w:t>
            </w:r>
            <w:r>
              <w:rPr>
                <w:rFonts w:ascii="Arial" w:hAnsi="Arial" w:cs="Arial"/>
                <w:szCs w:val="24"/>
              </w:rPr>
              <w:tab/>
            </w:r>
            <w:r w:rsidRPr="00557E40">
              <w:rPr>
                <w:rFonts w:ascii="Arial" w:hAnsi="Arial" w:cs="Arial"/>
                <w:szCs w:val="24"/>
              </w:rPr>
              <w:t xml:space="preserve"> </w:t>
            </w:r>
            <w:permStart w:id="572198940" w:edGrp="everyone"/>
            <w:sdt>
              <w:sdtPr>
                <w:rPr>
                  <w:rFonts w:ascii="Segoe UI Symbol" w:hAnsi="Segoe UI Symbol" w:cs="Segoe UI Symbol"/>
                  <w:szCs w:val="24"/>
                </w:rPr>
                <w:id w:val="-231310819"/>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572198940"/>
          </w:p>
        </w:tc>
      </w:tr>
      <w:tr w:rsidR="00A251EE" w:rsidRPr="003D1AAB" w:rsidTr="00AC4636">
        <w:trPr>
          <w:trHeight w:val="288"/>
        </w:trPr>
        <w:tc>
          <w:tcPr>
            <w:tcW w:w="5000" w:type="pct"/>
            <w:tcBorders>
              <w:top w:val="nil"/>
              <w:bottom w:val="nil"/>
            </w:tcBorders>
          </w:tcPr>
          <w:p w:rsidR="00A251EE" w:rsidRPr="00557E40" w:rsidRDefault="00A251EE" w:rsidP="00167971">
            <w:pPr>
              <w:tabs>
                <w:tab w:val="right" w:pos="9648"/>
              </w:tabs>
              <w:spacing w:after="120"/>
              <w:ind w:left="691"/>
              <w:rPr>
                <w:rFonts w:ascii="Arial" w:hAnsi="Arial" w:cs="Arial"/>
                <w:szCs w:val="24"/>
              </w:rPr>
            </w:pPr>
            <w:r w:rsidRPr="00557E40">
              <w:rPr>
                <w:rFonts w:ascii="Arial" w:hAnsi="Arial" w:cs="Arial"/>
                <w:szCs w:val="24"/>
              </w:rPr>
              <w:t>Have a foundation adequate to prevent slides:</w:t>
            </w:r>
            <w:r>
              <w:rPr>
                <w:rFonts w:ascii="Arial" w:hAnsi="Arial" w:cs="Arial"/>
                <w:szCs w:val="24"/>
              </w:rPr>
              <w:tab/>
            </w:r>
            <w:r w:rsidRPr="00557E40">
              <w:rPr>
                <w:rFonts w:ascii="Arial" w:hAnsi="Arial" w:cs="Arial"/>
                <w:szCs w:val="24"/>
              </w:rPr>
              <w:t xml:space="preserve"> </w:t>
            </w:r>
            <w:permStart w:id="1789667946" w:edGrp="everyone"/>
            <w:sdt>
              <w:sdtPr>
                <w:rPr>
                  <w:rFonts w:ascii="Segoe UI Symbol" w:hAnsi="Segoe UI Symbol" w:cs="Segoe UI Symbol"/>
                  <w:szCs w:val="24"/>
                </w:rPr>
                <w:id w:val="1299725426"/>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789667946"/>
          </w:p>
        </w:tc>
      </w:tr>
      <w:tr w:rsidR="00A251EE" w:rsidRPr="003D1AAB" w:rsidTr="00AC4636">
        <w:trPr>
          <w:trHeight w:val="288"/>
        </w:trPr>
        <w:tc>
          <w:tcPr>
            <w:tcW w:w="5000" w:type="pct"/>
            <w:tcBorders>
              <w:top w:val="nil"/>
              <w:bottom w:val="nil"/>
            </w:tcBorders>
          </w:tcPr>
          <w:p w:rsidR="00A251EE" w:rsidRPr="00557E40" w:rsidRDefault="00A251EE" w:rsidP="00167971">
            <w:pPr>
              <w:tabs>
                <w:tab w:val="right" w:pos="9648"/>
              </w:tabs>
              <w:spacing w:after="120"/>
              <w:ind w:left="691"/>
              <w:rPr>
                <w:rFonts w:ascii="Arial" w:hAnsi="Arial" w:cs="Arial"/>
                <w:szCs w:val="24"/>
              </w:rPr>
            </w:pPr>
            <w:r w:rsidRPr="00557E40">
              <w:rPr>
                <w:rFonts w:ascii="Arial" w:hAnsi="Arial" w:cs="Arial"/>
                <w:szCs w:val="24"/>
              </w:rPr>
              <w:t>Meet USACE requirements for stability demonstrated by appropriate modeling (including overturning, sliding, shear failure, global slope stability failure, and soil bearing capacity):</w:t>
            </w:r>
            <w:r>
              <w:rPr>
                <w:rFonts w:ascii="Arial" w:hAnsi="Arial" w:cs="Arial"/>
                <w:szCs w:val="24"/>
              </w:rPr>
              <w:tab/>
            </w:r>
            <w:r w:rsidRPr="00557E40">
              <w:rPr>
                <w:rFonts w:ascii="Arial" w:hAnsi="Arial" w:cs="Arial"/>
                <w:szCs w:val="24"/>
              </w:rPr>
              <w:t xml:space="preserve"> </w:t>
            </w:r>
            <w:permStart w:id="1527783017" w:edGrp="everyone"/>
            <w:sdt>
              <w:sdtPr>
                <w:rPr>
                  <w:rFonts w:ascii="Segoe UI Symbol" w:hAnsi="Segoe UI Symbol" w:cs="Segoe UI Symbol"/>
                  <w:szCs w:val="24"/>
                </w:rPr>
                <w:id w:val="1106077053"/>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527783017"/>
          </w:p>
        </w:tc>
      </w:tr>
      <w:tr w:rsidR="00A251EE" w:rsidRPr="003D1AAB" w:rsidTr="00AC4636">
        <w:trPr>
          <w:trHeight w:val="288"/>
        </w:trPr>
        <w:tc>
          <w:tcPr>
            <w:tcW w:w="5000" w:type="pct"/>
            <w:tcBorders>
              <w:top w:val="nil"/>
              <w:bottom w:val="nil"/>
            </w:tcBorders>
          </w:tcPr>
          <w:p w:rsidR="00A251EE" w:rsidRPr="00557E40" w:rsidRDefault="00A251EE" w:rsidP="00167971">
            <w:pPr>
              <w:tabs>
                <w:tab w:val="right" w:pos="9648"/>
              </w:tabs>
              <w:spacing w:after="120"/>
              <w:ind w:left="691"/>
              <w:rPr>
                <w:rFonts w:ascii="Arial" w:hAnsi="Arial" w:cs="Arial"/>
                <w:szCs w:val="24"/>
              </w:rPr>
            </w:pPr>
            <w:r w:rsidRPr="00557E40">
              <w:rPr>
                <w:rFonts w:ascii="Arial" w:hAnsi="Arial" w:cs="Arial"/>
                <w:szCs w:val="24"/>
              </w:rPr>
              <w:t>Be designed by a licensed civil engineer regardless of height:</w:t>
            </w:r>
            <w:r>
              <w:rPr>
                <w:rFonts w:ascii="Arial" w:hAnsi="Arial" w:cs="Arial"/>
                <w:szCs w:val="24"/>
              </w:rPr>
              <w:tab/>
            </w:r>
            <w:r w:rsidRPr="00557E40">
              <w:rPr>
                <w:rFonts w:ascii="Arial" w:hAnsi="Arial" w:cs="Arial"/>
                <w:szCs w:val="24"/>
              </w:rPr>
              <w:t xml:space="preserve"> </w:t>
            </w:r>
            <w:permStart w:id="1992634170" w:edGrp="everyone"/>
            <w:sdt>
              <w:sdtPr>
                <w:rPr>
                  <w:rFonts w:ascii="Segoe UI Symbol" w:hAnsi="Segoe UI Symbol" w:cs="Segoe UI Symbol"/>
                  <w:szCs w:val="24"/>
                </w:rPr>
                <w:id w:val="279154712"/>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992634170"/>
          </w:p>
        </w:tc>
      </w:tr>
      <w:tr w:rsidR="00A45355" w:rsidRPr="003D1AAB" w:rsidTr="00AC4636">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C14850">
              <w:trPr>
                <w:cantSplit/>
                <w:trHeight w:val="68"/>
              </w:trPr>
              <w:tc>
                <w:tcPr>
                  <w:tcW w:w="9868" w:type="dxa"/>
                  <w:vAlign w:val="center"/>
                </w:tcPr>
                <w:p w:rsidR="00A45355" w:rsidRPr="00F50AC6" w:rsidRDefault="00A45355" w:rsidP="00AC4636">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26623979"/>
                      <w:placeholder>
                        <w:docPart w:val="85022E12C4EB48D4AD7D34FFA44C95CC"/>
                      </w:placeholder>
                      <w:showingPlcHdr/>
                    </w:sdtPr>
                    <w:sdtEndPr/>
                    <w:sdtContent>
                      <w:permStart w:id="1664879398"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w:t>
                      </w:r>
                      <w:r w:rsidR="00C14850">
                        <w:rPr>
                          <w:rStyle w:val="PlaceholderText"/>
                          <w:rFonts w:ascii="Arial Narrow" w:hAnsi="Arial Narrow"/>
                          <w:sz w:val="18"/>
                        </w:rPr>
                        <w:t>lan sheet (p. 4), specs, report.</w:t>
                      </w:r>
                      <w:r w:rsidRPr="00F50AC6">
                        <w:rPr>
                          <w:rStyle w:val="PlaceholderText"/>
                          <w:rFonts w:ascii="Arial Narrow" w:hAnsi="Arial Narrow"/>
                          <w:sz w:val="18"/>
                        </w:rPr>
                        <w:t xml:space="preserve"> ]</w:t>
                      </w:r>
                      <w:permEnd w:id="1664879398"/>
                    </w:sdtContent>
                  </w:sdt>
                </w:p>
              </w:tc>
            </w:tr>
            <w:tr w:rsidR="00A45355" w:rsidRPr="00E61D06" w:rsidTr="00C14850">
              <w:trPr>
                <w:cantSplit/>
                <w:trHeight w:val="354"/>
              </w:trPr>
              <w:tc>
                <w:tcPr>
                  <w:tcW w:w="9868" w:type="dxa"/>
                  <w:vAlign w:val="center"/>
                </w:tcPr>
                <w:p w:rsidR="00A45355" w:rsidRPr="00F50AC6" w:rsidRDefault="00A45355" w:rsidP="00AC4636">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81937805"/>
                      <w:placeholder>
                        <w:docPart w:val="7D707862EB334759850F8C39465C997B"/>
                      </w:placeholder>
                      <w:showingPlcHdr/>
                    </w:sdtPr>
                    <w:sdtEndPr/>
                    <w:sdtContent>
                      <w:permStart w:id="1994526656"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994526656"/>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AC4636">
        <w:trPr>
          <w:trHeight w:val="288"/>
        </w:trPr>
        <w:tc>
          <w:tcPr>
            <w:tcW w:w="5000" w:type="pct"/>
            <w:tcBorders>
              <w:bottom w:val="nil"/>
            </w:tcBorders>
            <w:vAlign w:val="center"/>
          </w:tcPr>
          <w:p w:rsidR="00A45355" w:rsidRPr="003D1AAB" w:rsidRDefault="00F43C23" w:rsidP="00F43C23">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Retaining walls will not reduce the existing design flow capacity or the flowage area</w:t>
            </w:r>
            <w:r w:rsidRPr="003D1AAB">
              <w:rPr>
                <w:rFonts w:ascii="Arial" w:hAnsi="Arial" w:cs="Arial"/>
                <w:szCs w:val="24"/>
              </w:rPr>
              <w:t xml:space="preserve"> </w:t>
            </w:r>
            <w:r>
              <w:rPr>
                <w:rFonts w:ascii="Arial" w:hAnsi="Arial" w:cs="Arial"/>
                <w:szCs w:val="24"/>
              </w:rPr>
              <w:t>:</w:t>
            </w:r>
            <w:r w:rsidR="00A45355" w:rsidRPr="003D1AAB">
              <w:rPr>
                <w:rFonts w:ascii="Arial" w:hAnsi="Arial" w:cs="Arial"/>
                <w:szCs w:val="24"/>
              </w:rPr>
              <w:tab/>
              <w:t xml:space="preserve">No </w:t>
            </w:r>
            <w:permStart w:id="1800676920" w:edGrp="everyone"/>
            <w:sdt>
              <w:sdtPr>
                <w:rPr>
                  <w:rFonts w:ascii="Segoe UI Symbol" w:hAnsi="Segoe UI Symbol" w:cs="Segoe UI Symbol"/>
                  <w:szCs w:val="24"/>
                </w:rPr>
                <w:id w:val="156198878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800676920"/>
          </w:p>
        </w:tc>
      </w:tr>
      <w:tr w:rsidR="00A45355" w:rsidRPr="003D1AAB" w:rsidTr="00AC4636">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C14850">
              <w:trPr>
                <w:cantSplit/>
                <w:trHeight w:val="273"/>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053235999"/>
                      <w:placeholder>
                        <w:docPart w:val="5327A8BB6E0E4F35A8ED29A3EF4CF792"/>
                      </w:placeholder>
                      <w:showingPlcHdr/>
                    </w:sdtPr>
                    <w:sdtEndPr/>
                    <w:sdtContent>
                      <w:permStart w:id="854656821"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854656821"/>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333376291"/>
                      <w:placeholder>
                        <w:docPart w:val="8C1C5074E1F546078D8F4FBE7132B498"/>
                      </w:placeholder>
                      <w:showingPlcHdr/>
                    </w:sdtPr>
                    <w:sdtEndPr/>
                    <w:sdtContent>
                      <w:permStart w:id="1082285016"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082285016"/>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AC4636">
        <w:trPr>
          <w:trHeight w:val="288"/>
        </w:trPr>
        <w:tc>
          <w:tcPr>
            <w:tcW w:w="5000" w:type="pct"/>
            <w:tcBorders>
              <w:bottom w:val="nil"/>
            </w:tcBorders>
            <w:vAlign w:val="center"/>
          </w:tcPr>
          <w:p w:rsidR="00A45355" w:rsidRPr="003D1AAB" w:rsidRDefault="00F43C23" w:rsidP="00F43C23">
            <w:pPr>
              <w:pStyle w:val="ListParagraph"/>
              <w:numPr>
                <w:ilvl w:val="0"/>
                <w:numId w:val="19"/>
              </w:numPr>
              <w:tabs>
                <w:tab w:val="right" w:pos="8496"/>
                <w:tab w:val="right" w:pos="9648"/>
              </w:tabs>
              <w:ind w:left="288" w:hanging="288"/>
              <w:rPr>
                <w:rFonts w:ascii="Arial" w:hAnsi="Arial" w:cs="Arial"/>
                <w:szCs w:val="24"/>
              </w:rPr>
            </w:pPr>
            <w:r w:rsidRPr="009F3DE9">
              <w:rPr>
                <w:rFonts w:ascii="Arial" w:hAnsi="Arial" w:cs="Arial"/>
                <w:szCs w:val="24"/>
              </w:rPr>
              <w:t xml:space="preserve">Any excavation of the levee for installation of the retaining wall </w:t>
            </w:r>
            <w:r>
              <w:rPr>
                <w:rFonts w:ascii="Arial" w:hAnsi="Arial" w:cs="Arial"/>
                <w:szCs w:val="24"/>
              </w:rPr>
              <w:t>will</w:t>
            </w:r>
            <w:r w:rsidRPr="009F3DE9">
              <w:rPr>
                <w:rFonts w:ascii="Arial" w:hAnsi="Arial" w:cs="Arial"/>
                <w:szCs w:val="24"/>
              </w:rPr>
              <w:t xml:space="preserve"> be backfilled with material similar to the adjacent levee in 4</w:t>
            </w:r>
            <w:r w:rsidRPr="009F3DE9">
              <w:rPr>
                <w:rFonts w:ascii="Cambria Math" w:hAnsi="Cambria Math" w:cs="Cambria Math"/>
                <w:szCs w:val="24"/>
              </w:rPr>
              <w:t>‐</w:t>
            </w:r>
            <w:r w:rsidRPr="009F3DE9">
              <w:rPr>
                <w:rFonts w:ascii="Arial" w:hAnsi="Arial" w:cs="Arial"/>
                <w:szCs w:val="24"/>
              </w:rPr>
              <w:t xml:space="preserve"> to 6</w:t>
            </w:r>
            <w:r w:rsidRPr="009F3DE9">
              <w:rPr>
                <w:rFonts w:ascii="Cambria Math" w:hAnsi="Cambria Math" w:cs="Cambria Math"/>
                <w:szCs w:val="24"/>
              </w:rPr>
              <w:t>‐</w:t>
            </w:r>
            <w:r w:rsidRPr="009F3DE9">
              <w:rPr>
                <w:rFonts w:ascii="Arial" w:hAnsi="Arial" w:cs="Arial"/>
                <w:szCs w:val="24"/>
              </w:rPr>
              <w:t>inch lifts and compacted to at least the same density as the adjacent undisturbed embankment or underlying foundation</w:t>
            </w:r>
            <w:r>
              <w:rPr>
                <w:rFonts w:ascii="Arial" w:hAnsi="Arial" w:cs="Arial"/>
                <w:szCs w:val="24"/>
              </w:rPr>
              <w:t>:</w:t>
            </w:r>
            <w:r w:rsidR="00A45355" w:rsidRPr="003D1AAB">
              <w:rPr>
                <w:rFonts w:ascii="Arial" w:hAnsi="Arial" w:cs="Arial"/>
                <w:szCs w:val="24"/>
              </w:rPr>
              <w:tab/>
              <w:t xml:space="preserve"> Yes </w:t>
            </w:r>
            <w:permStart w:id="1341867351" w:edGrp="everyone"/>
            <w:sdt>
              <w:sdtPr>
                <w:rPr>
                  <w:rFonts w:ascii="Segoe UI Symbol" w:hAnsi="Segoe UI Symbol" w:cs="Segoe UI Symbol"/>
                  <w:szCs w:val="24"/>
                </w:rPr>
                <w:id w:val="-124594648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341867351"/>
            <w:r w:rsidR="00A45355" w:rsidRPr="003D1AAB">
              <w:rPr>
                <w:rFonts w:ascii="Arial" w:hAnsi="Arial" w:cs="Arial"/>
                <w:szCs w:val="24"/>
              </w:rPr>
              <w:tab/>
              <w:t>N</w:t>
            </w:r>
            <w:r>
              <w:rPr>
                <w:rFonts w:ascii="Arial" w:hAnsi="Arial" w:cs="Arial"/>
                <w:szCs w:val="24"/>
              </w:rPr>
              <w:t>/A</w:t>
            </w:r>
            <w:r w:rsidR="00A45355" w:rsidRPr="003D1AAB">
              <w:rPr>
                <w:rFonts w:ascii="Arial" w:hAnsi="Arial" w:cs="Arial"/>
                <w:szCs w:val="24"/>
              </w:rPr>
              <w:t xml:space="preserve"> </w:t>
            </w:r>
            <w:permStart w:id="1648044253" w:edGrp="everyone"/>
            <w:sdt>
              <w:sdtPr>
                <w:rPr>
                  <w:rFonts w:ascii="Segoe UI Symbol" w:hAnsi="Segoe UI Symbol" w:cs="Segoe UI Symbol"/>
                  <w:szCs w:val="24"/>
                </w:rPr>
                <w:id w:val="-71728003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648044253"/>
          </w:p>
        </w:tc>
      </w:tr>
      <w:tr w:rsidR="00A45355" w:rsidRPr="003D1AAB" w:rsidTr="00AC4636">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47698062"/>
                      <w:placeholder>
                        <w:docPart w:val="5EE96F3BDD7D4350A58153E6C7F5341C"/>
                      </w:placeholder>
                      <w:showingPlcHdr/>
                    </w:sdtPr>
                    <w:sdtEndPr/>
                    <w:sdtContent>
                      <w:permStart w:id="1792611331" w:edGrp="everyone"/>
                      <w:r w:rsidRPr="00F50AC6">
                        <w:rPr>
                          <w:rStyle w:val="PlaceholderText"/>
                          <w:rFonts w:ascii="Arial Narrow" w:hAnsi="Arial Narrow"/>
                          <w:sz w:val="18"/>
                        </w:rPr>
                        <w:t>[ Click to enter document source. Example – plan sheet (p. 4), specs, report. ]</w:t>
                      </w:r>
                      <w:permEnd w:id="1792611331"/>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42273235"/>
                      <w:placeholder>
                        <w:docPart w:val="3251B60D4B3C410F8E73055A5BA3DFF6"/>
                      </w:placeholder>
                      <w:showingPlcHdr/>
                    </w:sdtPr>
                    <w:sdtEndPr/>
                    <w:sdtContent>
                      <w:permStart w:id="918312529" w:edGrp="everyone"/>
                      <w:r w:rsidRPr="00F50AC6">
                        <w:rPr>
                          <w:rStyle w:val="PlaceholderText"/>
                          <w:rFonts w:ascii="Arial Narrow" w:hAnsi="Arial Narrow"/>
                          <w:sz w:val="18"/>
                        </w:rPr>
                        <w:t>[ Click to enter rationale, explanation, unique situation, etc. ]</w:t>
                      </w:r>
                      <w:permEnd w:id="918312529"/>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AC4636">
        <w:trPr>
          <w:trHeight w:val="288"/>
        </w:trPr>
        <w:tc>
          <w:tcPr>
            <w:tcW w:w="5000" w:type="pct"/>
            <w:tcBorders>
              <w:bottom w:val="nil"/>
            </w:tcBorders>
            <w:vAlign w:val="center"/>
          </w:tcPr>
          <w:p w:rsidR="00A45355" w:rsidRPr="003D1AAB" w:rsidRDefault="00F43C23"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Any work within the levee embankment or foundation?</w:t>
            </w:r>
            <w:r w:rsidR="00A45355" w:rsidRPr="003D1AAB">
              <w:rPr>
                <w:rFonts w:ascii="Arial" w:hAnsi="Arial" w:cs="Arial"/>
                <w:szCs w:val="24"/>
              </w:rPr>
              <w:tab/>
              <w:t xml:space="preserve">Yes </w:t>
            </w:r>
            <w:permStart w:id="1010318247" w:edGrp="everyone"/>
            <w:sdt>
              <w:sdtPr>
                <w:rPr>
                  <w:rFonts w:ascii="Segoe UI Symbol" w:hAnsi="Segoe UI Symbol" w:cs="Segoe UI Symbol"/>
                  <w:szCs w:val="24"/>
                </w:rPr>
                <w:id w:val="645632358"/>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010318247"/>
            <w:r w:rsidR="00A45355" w:rsidRPr="003D1AAB">
              <w:rPr>
                <w:rFonts w:ascii="Arial" w:hAnsi="Arial" w:cs="Arial"/>
                <w:szCs w:val="24"/>
              </w:rPr>
              <w:tab/>
              <w:t xml:space="preserve">No </w:t>
            </w:r>
            <w:permStart w:id="345208580" w:edGrp="everyone"/>
            <w:sdt>
              <w:sdtPr>
                <w:rPr>
                  <w:rFonts w:ascii="Segoe UI Symbol" w:hAnsi="Segoe UI Symbol" w:cs="Segoe UI Symbol"/>
                  <w:szCs w:val="24"/>
                </w:rPr>
                <w:id w:val="17001946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345208580"/>
          </w:p>
        </w:tc>
      </w:tr>
      <w:tr w:rsidR="00A45355" w:rsidRPr="003D1AAB" w:rsidTr="00AC4636">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8387382"/>
                      <w:placeholder>
                        <w:docPart w:val="7E9D83976D40458BB170139E4ABC6C46"/>
                      </w:placeholder>
                      <w:showingPlcHdr/>
                    </w:sdtPr>
                    <w:sdtEndPr/>
                    <w:sdtContent>
                      <w:permStart w:id="936392692" w:edGrp="everyone"/>
                      <w:r w:rsidRPr="00F50AC6">
                        <w:rPr>
                          <w:rStyle w:val="PlaceholderText"/>
                          <w:rFonts w:ascii="Arial Narrow" w:hAnsi="Arial Narrow"/>
                          <w:sz w:val="18"/>
                        </w:rPr>
                        <w:t>[ Click to enter document source. Example – plan sheet (p. 4), specs, report. ]</w:t>
                      </w:r>
                      <w:permEnd w:id="936392692"/>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421783871"/>
                      <w:placeholder>
                        <w:docPart w:val="D897A3A794514B638201C1C99CFBF4AB"/>
                      </w:placeholder>
                      <w:showingPlcHdr/>
                    </w:sdtPr>
                    <w:sdtEndPr/>
                    <w:sdtContent>
                      <w:permStart w:id="305953330" w:edGrp="everyone"/>
                      <w:r w:rsidRPr="00F50AC6">
                        <w:rPr>
                          <w:rStyle w:val="PlaceholderText"/>
                          <w:rFonts w:ascii="Arial Narrow" w:hAnsi="Arial Narrow"/>
                          <w:sz w:val="18"/>
                        </w:rPr>
                        <w:t>[ Click to enter rationale, explanation, unique situation, etc. ]</w:t>
                      </w:r>
                      <w:permEnd w:id="305953330"/>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AC4636">
        <w:trPr>
          <w:trHeight w:val="288"/>
        </w:trPr>
        <w:tc>
          <w:tcPr>
            <w:tcW w:w="5000" w:type="pct"/>
            <w:tcBorders>
              <w:top w:val="single" w:sz="4" w:space="0" w:color="auto"/>
              <w:bottom w:val="nil"/>
            </w:tcBorders>
            <w:vAlign w:val="center"/>
          </w:tcPr>
          <w:p w:rsidR="00A45355" w:rsidRPr="003D1AAB" w:rsidRDefault="00A45355" w:rsidP="00A45355">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blockage calculation ≥1%? </w:t>
            </w:r>
            <w:r w:rsidRPr="003D1AAB">
              <w:rPr>
                <w:rFonts w:ascii="Arial" w:hAnsi="Arial" w:cs="Arial"/>
                <w:szCs w:val="24"/>
              </w:rPr>
              <w:tab/>
              <w:t xml:space="preserve">Yes </w:t>
            </w:r>
            <w:permStart w:id="1115256074" w:edGrp="everyone"/>
            <w:sdt>
              <w:sdtPr>
                <w:rPr>
                  <w:rFonts w:ascii="Segoe UI Symbol" w:hAnsi="Segoe UI Symbol" w:cs="Segoe UI Symbol"/>
                  <w:szCs w:val="24"/>
                </w:rPr>
                <w:id w:val="-133166692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115256074"/>
            <w:r w:rsidRPr="003D1AAB">
              <w:rPr>
                <w:rFonts w:ascii="Arial" w:hAnsi="Arial" w:cs="Arial"/>
                <w:szCs w:val="24"/>
              </w:rPr>
              <w:tab/>
              <w:t xml:space="preserve">No </w:t>
            </w:r>
            <w:permStart w:id="227108607" w:edGrp="everyone"/>
            <w:sdt>
              <w:sdtPr>
                <w:rPr>
                  <w:rFonts w:ascii="Segoe UI Symbol" w:hAnsi="Segoe UI Symbol" w:cs="Segoe UI Symbol"/>
                  <w:szCs w:val="24"/>
                </w:rPr>
                <w:id w:val="-205961923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227108607"/>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312061076" w:edGrp="everyone"/>
            <w:sdt>
              <w:sdtPr>
                <w:rPr>
                  <w:rFonts w:ascii="Segoe UI Symbol" w:hAnsi="Segoe UI Symbol" w:cs="Segoe UI Symbol"/>
                  <w:szCs w:val="24"/>
                </w:rPr>
                <w:id w:val="-23655867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312061076"/>
          </w:p>
        </w:tc>
      </w:tr>
      <w:tr w:rsidR="00A45355" w:rsidRPr="003D1AAB" w:rsidTr="00AC4636">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81439821"/>
                      <w:placeholder>
                        <w:docPart w:val="11C271E2B05941B38EA480402907678F"/>
                      </w:placeholder>
                      <w:showingPlcHdr/>
                    </w:sdtPr>
                    <w:sdtEndPr/>
                    <w:sdtContent>
                      <w:permStart w:id="1405681949" w:edGrp="everyone"/>
                      <w:r w:rsidRPr="00F50AC6">
                        <w:rPr>
                          <w:rStyle w:val="PlaceholderText"/>
                          <w:rFonts w:ascii="Arial Narrow" w:hAnsi="Arial Narrow"/>
                          <w:sz w:val="18"/>
                        </w:rPr>
                        <w:t>[ Click to enter document source. Example – plan sheet (p. 4), specs, report. ]</w:t>
                      </w:r>
                      <w:permEnd w:id="1405681949"/>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708323922"/>
                      <w:placeholder>
                        <w:docPart w:val="0F0F323932724205BDCF518C1615DD97"/>
                      </w:placeholder>
                      <w:showingPlcHdr/>
                    </w:sdtPr>
                    <w:sdtEndPr/>
                    <w:sdtContent>
                      <w:permStart w:id="1595047342" w:edGrp="everyone"/>
                      <w:r w:rsidRPr="00F50AC6">
                        <w:rPr>
                          <w:rStyle w:val="PlaceholderText"/>
                          <w:rFonts w:ascii="Arial Narrow" w:hAnsi="Arial Narrow"/>
                          <w:sz w:val="18"/>
                        </w:rPr>
                        <w:t>[ Click to enter rationale, explanation, unique situation, etc. ]</w:t>
                      </w:r>
                      <w:permEnd w:id="1595047342"/>
                    </w:sdtContent>
                  </w:sdt>
                </w:p>
              </w:tc>
            </w:tr>
          </w:tbl>
          <w:p w:rsidR="00A45355" w:rsidRPr="003D1AAB" w:rsidRDefault="00A45355" w:rsidP="002F2252">
            <w:pPr>
              <w:pStyle w:val="ListParagraph"/>
              <w:tabs>
                <w:tab w:val="right" w:pos="7344"/>
                <w:tab w:val="right" w:pos="8496"/>
                <w:tab w:val="right" w:pos="9648"/>
              </w:tabs>
              <w:ind w:left="0"/>
              <w:rPr>
                <w:rFonts w:ascii="Arial" w:hAnsi="Arial" w:cs="Arial"/>
                <w:szCs w:val="24"/>
              </w:rPr>
            </w:pPr>
          </w:p>
        </w:tc>
      </w:tr>
      <w:tr w:rsidR="00A45355" w:rsidRPr="003D1AAB" w:rsidTr="00AC4636">
        <w:trPr>
          <w:trHeight w:val="288"/>
        </w:trPr>
        <w:tc>
          <w:tcPr>
            <w:tcW w:w="5000" w:type="pct"/>
            <w:tcBorders>
              <w:bottom w:val="nil"/>
            </w:tcBorders>
            <w:vAlign w:val="center"/>
          </w:tcPr>
          <w:p w:rsidR="00A45355" w:rsidRPr="003D1AAB" w:rsidRDefault="00A45355" w:rsidP="00A45355">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model used for hydraulic analysis? </w:t>
            </w:r>
            <w:r w:rsidRPr="003D1AAB">
              <w:rPr>
                <w:rFonts w:ascii="Arial" w:hAnsi="Arial" w:cs="Arial"/>
                <w:szCs w:val="24"/>
              </w:rPr>
              <w:tab/>
              <w:t xml:space="preserve">Yes </w:t>
            </w:r>
            <w:sdt>
              <w:sdtPr>
                <w:rPr>
                  <w:rFonts w:ascii="Segoe UI Symbol" w:hAnsi="Segoe UI Symbol" w:cs="Segoe UI Symbol"/>
                  <w:szCs w:val="24"/>
                </w:rPr>
                <w:id w:val="1925446299"/>
                <w14:checkbox>
                  <w14:checked w14:val="0"/>
                  <w14:checkedState w14:val="2612" w14:font="MS Gothic"/>
                  <w14:uncheckedState w14:val="2610" w14:font="MS Gothic"/>
                </w14:checkbox>
              </w:sdtPr>
              <w:sdtEndPr/>
              <w:sdtContent>
                <w:permStart w:id="377578853" w:edGrp="everyone"/>
                <w:r>
                  <w:rPr>
                    <w:rFonts w:ascii="MS Gothic" w:eastAsia="MS Gothic" w:hAnsi="MS Gothic" w:cs="Segoe UI Symbol" w:hint="eastAsia"/>
                    <w:szCs w:val="24"/>
                  </w:rPr>
                  <w:t>☐</w:t>
                </w:r>
                <w:permEnd w:id="377578853"/>
              </w:sdtContent>
            </w:sdt>
            <w:r w:rsidRPr="003D1AAB">
              <w:rPr>
                <w:rFonts w:ascii="Arial" w:hAnsi="Arial" w:cs="Arial"/>
                <w:szCs w:val="24"/>
              </w:rPr>
              <w:tab/>
              <w:t xml:space="preserve">No </w:t>
            </w:r>
            <w:permStart w:id="567506522" w:edGrp="everyone"/>
            <w:sdt>
              <w:sdtPr>
                <w:rPr>
                  <w:rFonts w:ascii="Segoe UI Symbol" w:hAnsi="Segoe UI Symbol" w:cs="Segoe UI Symbol"/>
                  <w:szCs w:val="24"/>
                </w:rPr>
                <w:id w:val="1867480913"/>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567506522"/>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080443659" w:edGrp="everyone"/>
            <w:sdt>
              <w:sdtPr>
                <w:rPr>
                  <w:rFonts w:ascii="Segoe UI Symbol" w:hAnsi="Segoe UI Symbol" w:cs="Segoe UI Symbol"/>
                  <w:szCs w:val="24"/>
                </w:rPr>
                <w:id w:val="108664501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080443659"/>
          </w:p>
        </w:tc>
      </w:tr>
      <w:tr w:rsidR="00A45355" w:rsidRPr="003D1AAB" w:rsidTr="00AC4636">
        <w:trPr>
          <w:trHeight w:val="605"/>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tcBorders>
                    <w:bottom w:val="nil"/>
                  </w:tcBorders>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2478331"/>
                      <w:placeholder>
                        <w:docPart w:val="FC0E211625CB4232B7995898A2651669"/>
                      </w:placeholder>
                      <w:showingPlcHdr/>
                    </w:sdtPr>
                    <w:sdtEndPr/>
                    <w:sdtContent>
                      <w:permStart w:id="778980414" w:edGrp="everyone"/>
                      <w:r w:rsidRPr="00F50AC6">
                        <w:rPr>
                          <w:rStyle w:val="PlaceholderText"/>
                          <w:rFonts w:ascii="Arial Narrow" w:hAnsi="Arial Narrow"/>
                          <w:sz w:val="18"/>
                        </w:rPr>
                        <w:t>[ Click to enter document source. Example – plan sheet (p. 4), specs, report. ]</w:t>
                      </w:r>
                      <w:permEnd w:id="778980414"/>
                    </w:sdtContent>
                  </w:sdt>
                </w:p>
              </w:tc>
            </w:tr>
            <w:tr w:rsidR="00A45355" w:rsidRPr="00E61D06" w:rsidTr="002F2252">
              <w:trPr>
                <w:cantSplit/>
                <w:trHeight w:val="288"/>
              </w:trPr>
              <w:tc>
                <w:tcPr>
                  <w:tcW w:w="9868" w:type="dxa"/>
                  <w:tcBorders>
                    <w:bottom w:val="nil"/>
                  </w:tcBorders>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708488026"/>
                      <w:placeholder>
                        <w:docPart w:val="DED1226E27334C999F1FFECDE90D922E"/>
                      </w:placeholder>
                      <w:showingPlcHdr/>
                    </w:sdtPr>
                    <w:sdtEndPr/>
                    <w:sdtContent>
                      <w:permStart w:id="1400582002" w:edGrp="everyone"/>
                      <w:r w:rsidRPr="00F50AC6">
                        <w:rPr>
                          <w:rStyle w:val="PlaceholderText"/>
                          <w:rFonts w:ascii="Arial Narrow" w:hAnsi="Arial Narrow"/>
                          <w:sz w:val="18"/>
                        </w:rPr>
                        <w:t>[ Click to enter rationale, explanation, unique situation, etc. ]</w:t>
                      </w:r>
                      <w:permEnd w:id="1400582002"/>
                    </w:sdtContent>
                  </w:sdt>
                </w:p>
              </w:tc>
            </w:tr>
          </w:tbl>
          <w:p w:rsidR="00A45355" w:rsidRPr="003D1AAB" w:rsidRDefault="00A45355" w:rsidP="002F2252">
            <w:pPr>
              <w:pStyle w:val="ListParagraph"/>
              <w:tabs>
                <w:tab w:val="right" w:pos="7344"/>
                <w:tab w:val="right" w:pos="8496"/>
                <w:tab w:val="right" w:pos="9648"/>
              </w:tabs>
              <w:ind w:left="0"/>
              <w:rPr>
                <w:rFonts w:ascii="Arial" w:hAnsi="Arial" w:cs="Arial"/>
                <w:szCs w:val="24"/>
              </w:rPr>
            </w:pPr>
          </w:p>
        </w:tc>
      </w:tr>
    </w:tbl>
    <w:p w:rsidR="008B337B" w:rsidRDefault="008B337B" w:rsidP="00940EA5">
      <w:pPr>
        <w:spacing w:after="0"/>
        <w:rPr>
          <w:rFonts w:ascii="Arial" w:hAnsi="Arial" w:cs="Arial"/>
          <w:szCs w:val="24"/>
        </w:rPr>
      </w:pPr>
    </w:p>
    <w:tbl>
      <w:tblPr>
        <w:tblStyle w:val="TableGrid"/>
        <w:tblpPr w:leftFromText="187" w:rightFromText="187" w:vertAnchor="page" w:horzAnchor="margin" w:tblpY="2833"/>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2"/>
        <w:gridCol w:w="1245"/>
        <w:gridCol w:w="2803"/>
        <w:gridCol w:w="2460"/>
        <w:gridCol w:w="629"/>
        <w:gridCol w:w="1121"/>
        <w:gridCol w:w="97"/>
        <w:gridCol w:w="97"/>
      </w:tblGrid>
      <w:tr w:rsidR="0086532F" w:rsidRPr="00481A7B" w:rsidTr="0086532F">
        <w:trPr>
          <w:trHeight w:val="288"/>
        </w:trPr>
        <w:tc>
          <w:tcPr>
            <w:tcW w:w="5000" w:type="pct"/>
            <w:gridSpan w:val="8"/>
            <w:shd w:val="clear" w:color="auto" w:fill="F2F2F2" w:themeFill="background1" w:themeFillShade="F2"/>
            <w:vAlign w:val="center"/>
          </w:tcPr>
          <w:p w:rsidR="0086532F" w:rsidRPr="00481A7B" w:rsidRDefault="0086532F" w:rsidP="0086532F">
            <w:pPr>
              <w:jc w:val="center"/>
              <w:rPr>
                <w:rFonts w:ascii="Arial" w:hAnsi="Arial" w:cs="Arial"/>
                <w:i/>
                <w:color w:val="000000" w:themeColor="text1"/>
                <w:szCs w:val="24"/>
              </w:rPr>
            </w:pPr>
            <w:bookmarkStart w:id="1" w:name="_GoBack"/>
            <w:bookmarkEnd w:id="1"/>
            <w:r w:rsidRPr="00481A7B">
              <w:rPr>
                <w:rFonts w:ascii="Arial" w:hAnsi="Arial" w:cs="Arial"/>
                <w:i/>
                <w:color w:val="000000" w:themeColor="text1"/>
                <w:szCs w:val="24"/>
              </w:rPr>
              <w:lastRenderedPageBreak/>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86532F" w:rsidRPr="00481A7B" w:rsidTr="0086532F">
        <w:trPr>
          <w:trHeight w:val="3774"/>
        </w:trPr>
        <w:tc>
          <w:tcPr>
            <w:tcW w:w="5000" w:type="pct"/>
            <w:gridSpan w:val="8"/>
            <w:shd w:val="clear" w:color="auto" w:fill="auto"/>
            <w:vAlign w:val="center"/>
          </w:tcPr>
          <w:p w:rsidR="0086532F" w:rsidRPr="004D0B80" w:rsidRDefault="0086532F" w:rsidP="0086532F">
            <w:pPr>
              <w:rPr>
                <w:rFonts w:ascii="Arial" w:hAnsi="Arial" w:cs="Arial"/>
                <w:i/>
                <w:color w:val="000000" w:themeColor="text1"/>
                <w:szCs w:val="24"/>
              </w:rPr>
            </w:pPr>
            <w:permStart w:id="1547795399" w:edGrp="everyone"/>
            <w:r>
              <w:rPr>
                <w:rFonts w:ascii="Arial" w:hAnsi="Arial" w:cs="Arial"/>
                <w:color w:val="000000" w:themeColor="text1"/>
                <w:szCs w:val="24"/>
              </w:rPr>
              <w:t xml:space="preserve">  </w:t>
            </w:r>
            <w:r w:rsidRPr="004D0B80">
              <w:rPr>
                <w:rFonts w:ascii="Arial" w:hAnsi="Arial" w:cs="Arial"/>
                <w:i/>
                <w:color w:val="000000" w:themeColor="text1"/>
                <w:szCs w:val="24"/>
              </w:rPr>
              <w:t xml:space="preserve">Comment  </w:t>
            </w:r>
            <w:permEnd w:id="1547795399"/>
          </w:p>
        </w:tc>
      </w:tr>
      <w:tr w:rsidR="0086532F" w:rsidRPr="00481A7B" w:rsidTr="0086532F">
        <w:trPr>
          <w:gridAfter w:val="1"/>
          <w:wAfter w:w="49" w:type="pct"/>
          <w:trHeight w:val="576"/>
        </w:trPr>
        <w:tc>
          <w:tcPr>
            <w:tcW w:w="4951" w:type="pct"/>
            <w:gridSpan w:val="7"/>
            <w:tcBorders>
              <w:bottom w:val="double" w:sz="4" w:space="0" w:color="auto"/>
            </w:tcBorders>
            <w:vAlign w:val="center"/>
          </w:tcPr>
          <w:p w:rsidR="0086532F" w:rsidRPr="00481A7B" w:rsidRDefault="0086532F" w:rsidP="0086532F">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86532F" w:rsidRPr="005377D6" w:rsidTr="0086532F">
        <w:trPr>
          <w:trHeight w:val="576"/>
        </w:trPr>
        <w:tc>
          <w:tcPr>
            <w:tcW w:w="716" w:type="pct"/>
            <w:tcBorders>
              <w:top w:val="double" w:sz="4" w:space="0" w:color="auto"/>
              <w:left w:val="double" w:sz="4" w:space="0" w:color="auto"/>
            </w:tcBorders>
            <w:vAlign w:val="bottom"/>
          </w:tcPr>
          <w:p w:rsidR="0086532F" w:rsidRPr="00ED13AF" w:rsidRDefault="0086532F" w:rsidP="0086532F">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rsidR="0086532F" w:rsidRPr="00ED13AF" w:rsidRDefault="0086532F" w:rsidP="0086532F">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rsidR="0086532F" w:rsidRPr="00ED13AF" w:rsidRDefault="0086532F" w:rsidP="0086532F">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86532F" w:rsidRPr="00175874" w:rsidTr="0086532F">
        <w:trPr>
          <w:trHeight w:val="288"/>
        </w:trPr>
        <w:tc>
          <w:tcPr>
            <w:tcW w:w="1347" w:type="pct"/>
            <w:gridSpan w:val="2"/>
            <w:tcBorders>
              <w:left w:val="double" w:sz="4" w:space="0" w:color="auto"/>
            </w:tcBorders>
            <w:noWrap/>
            <w:vAlign w:val="bottom"/>
          </w:tcPr>
          <w:p w:rsidR="0086532F" w:rsidRPr="00175874" w:rsidRDefault="0086532F" w:rsidP="0086532F">
            <w:pPr>
              <w:tabs>
                <w:tab w:val="left" w:pos="763"/>
                <w:tab w:val="left" w:pos="1872"/>
              </w:tabs>
              <w:rPr>
                <w:rFonts w:ascii="Arial" w:hAnsi="Arial" w:cs="Arial"/>
                <w:color w:val="000000" w:themeColor="text1"/>
                <w:szCs w:val="24"/>
              </w:rPr>
            </w:pPr>
            <w:permStart w:id="1614635880" w:edGrp="everyone" w:colFirst="4" w:colLast="4"/>
            <w:permStart w:id="134172376" w:edGrp="everyone" w:colFirst="1" w:colLast="1"/>
            <w:permStart w:id="592673483" w:edGrp="everyone" w:colFirst="2" w:colLast="2"/>
            <w:permStart w:id="1077703342" w:edGrp="everyone" w:colFirst="0" w:colLast="0"/>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86532F" w:rsidRPr="00175874" w:rsidRDefault="0086532F" w:rsidP="0086532F">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47" w:type="pct"/>
            <w:vAlign w:val="bottom"/>
          </w:tcPr>
          <w:p w:rsidR="0086532F" w:rsidRPr="00175874" w:rsidRDefault="0086532F" w:rsidP="0086532F">
            <w:pPr>
              <w:rPr>
                <w:rFonts w:ascii="Arial" w:hAnsi="Arial" w:cs="Arial"/>
                <w:color w:val="000000" w:themeColor="text1"/>
                <w:szCs w:val="24"/>
              </w:rPr>
            </w:pPr>
          </w:p>
        </w:tc>
        <w:tc>
          <w:tcPr>
            <w:tcW w:w="319" w:type="pct"/>
            <w:vAlign w:val="bottom"/>
          </w:tcPr>
          <w:p w:rsidR="0086532F" w:rsidRPr="00175874" w:rsidRDefault="0086532F" w:rsidP="0086532F">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8FA509F4DDDD4EAB883445F31CA0934B"/>
            </w:placeholder>
            <w:showingPlcHdr/>
            <w:date w:fullDate="2020-10-30T00:00:00Z">
              <w:dateFormat w:val="M/d/yy"/>
              <w:lid w:val="en-US"/>
              <w:storeMappedDataAs w:val="dateTime"/>
              <w:calendar w:val="gregorian"/>
            </w:date>
          </w:sdtPr>
          <w:sdtContent>
            <w:tc>
              <w:tcPr>
                <w:tcW w:w="568" w:type="pct"/>
                <w:tcBorders>
                  <w:bottom w:val="single" w:sz="4" w:space="0" w:color="auto"/>
                </w:tcBorders>
                <w:vAlign w:val="bottom"/>
              </w:tcPr>
              <w:p w:rsidR="0086532F" w:rsidRPr="00175874" w:rsidRDefault="0086532F" w:rsidP="0086532F">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rsidR="0086532F" w:rsidRPr="00175874" w:rsidRDefault="0086532F" w:rsidP="0086532F">
            <w:pPr>
              <w:rPr>
                <w:rFonts w:ascii="Arial" w:hAnsi="Arial" w:cs="Arial"/>
                <w:color w:val="000000" w:themeColor="text1"/>
                <w:sz w:val="10"/>
                <w:szCs w:val="24"/>
              </w:rPr>
            </w:pPr>
          </w:p>
        </w:tc>
      </w:tr>
      <w:tr w:rsidR="0086532F" w:rsidRPr="00175874" w:rsidTr="0086532F">
        <w:trPr>
          <w:trHeight w:val="360"/>
        </w:trPr>
        <w:tc>
          <w:tcPr>
            <w:tcW w:w="1347" w:type="pct"/>
            <w:gridSpan w:val="2"/>
            <w:tcBorders>
              <w:left w:val="double" w:sz="4" w:space="0" w:color="auto"/>
            </w:tcBorders>
            <w:noWrap/>
            <w:vAlign w:val="bottom"/>
          </w:tcPr>
          <w:p w:rsidR="0086532F" w:rsidRPr="00175874" w:rsidRDefault="0086532F" w:rsidP="0086532F">
            <w:pPr>
              <w:tabs>
                <w:tab w:val="left" w:pos="763"/>
                <w:tab w:val="left" w:pos="1872"/>
              </w:tabs>
              <w:rPr>
                <w:rFonts w:ascii="Arial" w:hAnsi="Arial" w:cs="Arial"/>
                <w:color w:val="000000" w:themeColor="text1"/>
                <w:szCs w:val="24"/>
              </w:rPr>
            </w:pPr>
            <w:permStart w:id="1893140315" w:edGrp="everyone" w:colFirst="4" w:colLast="4"/>
            <w:permStart w:id="327041405" w:edGrp="everyone" w:colFirst="1" w:colLast="1"/>
            <w:permStart w:id="123109180" w:edGrp="everyone" w:colFirst="2" w:colLast="2"/>
            <w:permStart w:id="1209078816" w:edGrp="everyone" w:colFirst="0" w:colLast="0"/>
            <w:permEnd w:id="1614635880"/>
            <w:permEnd w:id="134172376"/>
            <w:permEnd w:id="592673483"/>
            <w:permEnd w:id="1077703342"/>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86532F" w:rsidRPr="00175874" w:rsidRDefault="0086532F" w:rsidP="0086532F">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47" w:type="pct"/>
            <w:tcBorders>
              <w:top w:val="single" w:sz="4" w:space="0" w:color="auto"/>
              <w:bottom w:val="single" w:sz="4" w:space="0" w:color="auto"/>
            </w:tcBorders>
            <w:vAlign w:val="bottom"/>
          </w:tcPr>
          <w:p w:rsidR="0086532F" w:rsidRPr="00175874" w:rsidRDefault="0086532F" w:rsidP="0086532F">
            <w:pPr>
              <w:rPr>
                <w:rFonts w:ascii="Arial" w:hAnsi="Arial" w:cs="Arial"/>
                <w:color w:val="000000" w:themeColor="text1"/>
                <w:szCs w:val="24"/>
              </w:rPr>
            </w:pPr>
          </w:p>
        </w:tc>
        <w:tc>
          <w:tcPr>
            <w:tcW w:w="319" w:type="pct"/>
            <w:vAlign w:val="bottom"/>
          </w:tcPr>
          <w:p w:rsidR="0086532F" w:rsidRPr="00175874" w:rsidRDefault="0086532F" w:rsidP="0086532F">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C799AC85A5D34CA9BB88EA651CA6DFD8"/>
            </w:placeholder>
            <w:showingPlcHdr/>
            <w:date>
              <w:dateFormat w:val="M/d/yy"/>
              <w:lid w:val="en-US"/>
              <w:storeMappedDataAs w:val="dateTime"/>
              <w:calendar w:val="gregorian"/>
            </w:date>
          </w:sdtPr>
          <w:sdtContent>
            <w:tc>
              <w:tcPr>
                <w:tcW w:w="568" w:type="pct"/>
                <w:tcBorders>
                  <w:bottom w:val="single" w:sz="4" w:space="0" w:color="auto"/>
                </w:tcBorders>
                <w:vAlign w:val="bottom"/>
              </w:tcPr>
              <w:p w:rsidR="0086532F" w:rsidRPr="00175874" w:rsidRDefault="0086532F" w:rsidP="0086532F">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rsidR="0086532F" w:rsidRPr="00175874" w:rsidRDefault="0086532F" w:rsidP="0086532F">
            <w:pPr>
              <w:rPr>
                <w:rFonts w:ascii="Arial" w:hAnsi="Arial" w:cs="Arial"/>
                <w:color w:val="000000" w:themeColor="text1"/>
                <w:sz w:val="10"/>
                <w:szCs w:val="24"/>
              </w:rPr>
            </w:pPr>
          </w:p>
        </w:tc>
      </w:tr>
      <w:permEnd w:id="1893140315"/>
      <w:permEnd w:id="327041405"/>
      <w:permEnd w:id="123109180"/>
      <w:permEnd w:id="1209078816"/>
      <w:tr w:rsidR="0086532F" w:rsidRPr="00175874" w:rsidTr="0086532F">
        <w:trPr>
          <w:trHeight w:hRule="exact" w:val="136"/>
        </w:trPr>
        <w:tc>
          <w:tcPr>
            <w:tcW w:w="1347" w:type="pct"/>
            <w:gridSpan w:val="2"/>
            <w:tcBorders>
              <w:left w:val="double" w:sz="4" w:space="0" w:color="auto"/>
              <w:bottom w:val="double" w:sz="4" w:space="0" w:color="auto"/>
            </w:tcBorders>
            <w:noWrap/>
            <w:vAlign w:val="bottom"/>
          </w:tcPr>
          <w:p w:rsidR="0086532F" w:rsidRPr="00175874" w:rsidRDefault="0086532F" w:rsidP="0086532F">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rsidR="0086532F" w:rsidRPr="00175874" w:rsidRDefault="0086532F" w:rsidP="0086532F">
            <w:pPr>
              <w:ind w:left="-115"/>
              <w:rPr>
                <w:rFonts w:ascii="Arial" w:hAnsi="Arial" w:cs="Arial"/>
                <w:color w:val="000000" w:themeColor="text1"/>
                <w:sz w:val="16"/>
                <w:szCs w:val="16"/>
              </w:rPr>
            </w:pPr>
          </w:p>
        </w:tc>
        <w:tc>
          <w:tcPr>
            <w:tcW w:w="1247" w:type="pct"/>
            <w:tcBorders>
              <w:top w:val="single" w:sz="4" w:space="0" w:color="auto"/>
              <w:bottom w:val="double" w:sz="4" w:space="0" w:color="auto"/>
            </w:tcBorders>
            <w:vAlign w:val="bottom"/>
          </w:tcPr>
          <w:p w:rsidR="0086532F" w:rsidRPr="00175874" w:rsidRDefault="0086532F" w:rsidP="0086532F">
            <w:pPr>
              <w:rPr>
                <w:rFonts w:ascii="Arial" w:hAnsi="Arial" w:cs="Arial"/>
                <w:color w:val="000000" w:themeColor="text1"/>
                <w:sz w:val="16"/>
                <w:szCs w:val="16"/>
              </w:rPr>
            </w:pPr>
          </w:p>
        </w:tc>
        <w:tc>
          <w:tcPr>
            <w:tcW w:w="319" w:type="pct"/>
            <w:tcBorders>
              <w:bottom w:val="double" w:sz="4" w:space="0" w:color="auto"/>
            </w:tcBorders>
            <w:vAlign w:val="bottom"/>
          </w:tcPr>
          <w:p w:rsidR="0086532F" w:rsidRPr="00175874" w:rsidRDefault="0086532F" w:rsidP="0086532F">
            <w:pPr>
              <w:ind w:right="-155"/>
              <w:jc w:val="center"/>
              <w:rPr>
                <w:rFonts w:ascii="Arial" w:hAnsi="Arial" w:cs="Arial"/>
                <w:color w:val="000000" w:themeColor="text1"/>
                <w:sz w:val="16"/>
                <w:szCs w:val="16"/>
              </w:rPr>
            </w:pPr>
          </w:p>
        </w:tc>
        <w:tc>
          <w:tcPr>
            <w:tcW w:w="568" w:type="pct"/>
            <w:tcBorders>
              <w:top w:val="single" w:sz="4" w:space="0" w:color="auto"/>
              <w:bottom w:val="double" w:sz="4" w:space="0" w:color="auto"/>
            </w:tcBorders>
            <w:vAlign w:val="bottom"/>
          </w:tcPr>
          <w:p w:rsidR="0086532F" w:rsidRPr="00175874" w:rsidRDefault="0086532F" w:rsidP="0086532F">
            <w:pPr>
              <w:rPr>
                <w:rFonts w:ascii="Arial" w:hAnsi="Arial" w:cs="Arial"/>
                <w:color w:val="000000" w:themeColor="text1"/>
                <w:sz w:val="16"/>
                <w:szCs w:val="16"/>
              </w:rPr>
            </w:pPr>
          </w:p>
        </w:tc>
        <w:tc>
          <w:tcPr>
            <w:tcW w:w="98" w:type="pct"/>
            <w:gridSpan w:val="2"/>
            <w:tcBorders>
              <w:bottom w:val="double" w:sz="4" w:space="0" w:color="auto"/>
              <w:right w:val="double" w:sz="4" w:space="0" w:color="auto"/>
            </w:tcBorders>
          </w:tcPr>
          <w:p w:rsidR="0086532F" w:rsidRPr="00175874" w:rsidRDefault="0086532F" w:rsidP="0086532F">
            <w:pPr>
              <w:rPr>
                <w:rFonts w:ascii="Arial" w:hAnsi="Arial" w:cs="Arial"/>
                <w:color w:val="000000" w:themeColor="text1"/>
                <w:sz w:val="10"/>
                <w:szCs w:val="16"/>
              </w:rPr>
            </w:pPr>
          </w:p>
        </w:tc>
      </w:tr>
    </w:tbl>
    <w:p w:rsidR="00730E94" w:rsidRDefault="00730E94" w:rsidP="00CC6625">
      <w:pPr>
        <w:spacing w:after="0"/>
        <w:rPr>
          <w:rFonts w:cstheme="minorHAnsi"/>
          <w:color w:val="00B050"/>
          <w:sz w:val="12"/>
        </w:rPr>
      </w:pPr>
    </w:p>
    <w:sectPr w:rsidR="00730E94" w:rsidSect="00730E9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EC" w:rsidRDefault="002D66EC" w:rsidP="00472064">
      <w:pPr>
        <w:spacing w:after="0" w:line="240" w:lineRule="auto"/>
      </w:pPr>
      <w:r>
        <w:separator/>
      </w:r>
    </w:p>
  </w:endnote>
  <w:endnote w:type="continuationSeparator" w:id="0">
    <w:p w:rsidR="002D66EC" w:rsidRDefault="002D66EC"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embedRegular r:id="rId1" w:subsetted="1" w:fontKey="{C0B292E6-9574-45AD-A00D-0503144E7155}"/>
  </w:font>
  <w:font w:name="Segoe UI Symbol">
    <w:panose1 w:val="020B0502040204020203"/>
    <w:charset w:val="00"/>
    <w:family w:val="swiss"/>
    <w:pitch w:val="variable"/>
    <w:sig w:usb0="800001E3" w:usb1="1200FFEF" w:usb2="00040000" w:usb3="00000000" w:csb0="00000001" w:csb1="00000000"/>
    <w:embedRegular r:id="rId2" w:subsetted="1" w:fontKey="{26278287-A1D6-44AF-9D80-888C49EE0BB5}"/>
  </w:font>
  <w:font w:name="MS Gothic">
    <w:altName w:val="ＭＳ ゴシック"/>
    <w:panose1 w:val="020B0609070205080204"/>
    <w:charset w:val="80"/>
    <w:family w:val="modern"/>
    <w:pitch w:val="fixed"/>
    <w:sig w:usb0="E00002FF" w:usb1="6AC7FDFB" w:usb2="08000012" w:usb3="00000000" w:csb0="0002009F" w:csb1="00000000"/>
    <w:embedRegular r:id="rId3" w:subsetted="1" w:fontKey="{F6DED2DB-37BE-4C5B-8DA1-2B280EA3A922}"/>
  </w:font>
  <w:font w:name="Arial Narrow">
    <w:panose1 w:val="020B0606020202030204"/>
    <w:charset w:val="00"/>
    <w:family w:val="swiss"/>
    <w:pitch w:val="variable"/>
    <w:sig w:usb0="00000287" w:usb1="00000800" w:usb2="00000000" w:usb3="00000000" w:csb0="0000009F" w:csb1="00000000"/>
    <w:embedRegular r:id="rId4" w:subsetted="1" w:fontKey="{9DE1A661-DAF3-4851-ACB8-24E55BD3F298}"/>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6450"/>
      <w:docPartObj>
        <w:docPartGallery w:val="Page Numbers (Bottom of Page)"/>
        <w:docPartUnique/>
      </w:docPartObj>
    </w:sdtPr>
    <w:sdtEndPr>
      <w:rPr>
        <w:noProof/>
        <w:sz w:val="20"/>
      </w:rPr>
    </w:sdtEndPr>
    <w:sdtContent>
      <w:p w:rsidR="002F2252" w:rsidRPr="004C765B" w:rsidRDefault="002F2252" w:rsidP="0038673B">
        <w:pPr>
          <w:pStyle w:val="FooterL-Italic9pts"/>
          <w:tabs>
            <w:tab w:val="clear" w:pos="9360"/>
            <w:tab w:val="right" w:pos="9630"/>
          </w:tabs>
          <w:ind w:right="-270"/>
          <w:rPr>
            <w:noProof/>
            <w:sz w:val="20"/>
          </w:rPr>
        </w:pPr>
        <w:r w:rsidRPr="004C765B">
          <w:t xml:space="preserve">CP </w:t>
        </w:r>
        <w:r w:rsidRPr="00F42AD3">
          <w:t xml:space="preserve">Checklist – </w:t>
        </w:r>
        <w:r w:rsidRPr="00447C76">
          <w:rPr>
            <w:szCs w:val="18"/>
          </w:rPr>
          <w:fldChar w:fldCharType="begin"/>
        </w:r>
        <w:r w:rsidRPr="00447C76">
          <w:rPr>
            <w:szCs w:val="18"/>
          </w:rPr>
          <w:instrText xml:space="preserve"> REF ref_CP_NumName \h  \* MERGEFORMAT </w:instrText>
        </w:r>
        <w:r w:rsidRPr="00447C76">
          <w:rPr>
            <w:szCs w:val="18"/>
          </w:rPr>
        </w:r>
        <w:r w:rsidRPr="00447C76">
          <w:rPr>
            <w:szCs w:val="18"/>
          </w:rPr>
          <w:fldChar w:fldCharType="separate"/>
        </w:r>
        <w:sdt>
          <w:sdtPr>
            <w:rPr>
              <w:szCs w:val="18"/>
            </w:rPr>
            <w:alias w:val="CP Alteration No."/>
            <w:tag w:val="Select Alteration"/>
            <w:id w:val="-18011388"/>
            <w:placeholder>
              <w:docPart w:val="A50521E3B49E417CADDF83E596C93D78"/>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C14850" w:rsidRPr="00C14850">
              <w:rPr>
                <w:szCs w:val="18"/>
              </w:rPr>
              <w:t>18.  Retaining Walls</w:t>
            </w:r>
          </w:sdtContent>
        </w:sdt>
        <w:r w:rsidRPr="00447C76">
          <w:rPr>
            <w:szCs w:val="18"/>
          </w:rPr>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86532F">
          <w:rPr>
            <w:noProof/>
            <w:sz w:val="20"/>
          </w:rPr>
          <w:t>3</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C14850">
          <w:rPr>
            <w:noProof/>
            <w:sz w:val="20"/>
          </w:rPr>
          <w:t>CP_18_RetainingWalls_Checklist_2020.docx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rsidR="002F2252" w:rsidRPr="00940EA5" w:rsidRDefault="002F2252"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46352504"/>
            <w:placeholder>
              <w:docPart w:val="FA4F99B591464139B2C53BA98F13C51B"/>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CC6625" w:rsidRPr="00CC6625">
              <w:t>18.  Retaining Walls</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Pr>
            <w:noProof/>
            <w:sz w:val="20"/>
          </w:rPr>
          <w:t>4</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CC6625">
          <w:rPr>
            <w:noProof/>
            <w:sz w:val="20"/>
          </w:rPr>
          <w:t>CP_18_RetainingWalls_Checklist_2020.docx</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EC" w:rsidRDefault="002D66EC" w:rsidP="00472064">
      <w:pPr>
        <w:spacing w:after="0" w:line="240" w:lineRule="auto"/>
      </w:pPr>
      <w:r>
        <w:separator/>
      </w:r>
    </w:p>
  </w:footnote>
  <w:footnote w:type="continuationSeparator" w:id="0">
    <w:p w:rsidR="002D66EC" w:rsidRDefault="002D66EC"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2" w:rsidRPr="00C231A1" w:rsidRDefault="002F2252" w:rsidP="00447C76">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85022E12C4EB48D4AD7D34FFA44C95CC"/>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rsidR="002F2252" w:rsidRDefault="002F2252" w:rsidP="00064FE0">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2F2252" w:rsidRPr="00CE0A58" w:rsidRDefault="002F2252" w:rsidP="004F4D0B">
    <w:pPr>
      <w:pStyle w:val="Header"/>
      <w:rPr>
        <w:rFonts w:cstheme="minorHAnsi"/>
      </w:rPr>
    </w:pPr>
  </w:p>
  <w:p w:rsidR="002F2252" w:rsidRPr="00CE0A58" w:rsidRDefault="002F2252">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2" w:rsidRPr="00C231A1" w:rsidRDefault="002F2252"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3CC1F9657FF44241A3D42B4FE6869AE7"/>
        </w:placeholder>
        <w:date w:fullDate="2020-01-30T00:00:00Z">
          <w:dateFormat w:val="MMMM d, yyyy"/>
          <w:lid w:val="en-US"/>
          <w:storeMappedDataAs w:val="dateTime"/>
          <w:calendar w:val="gregorian"/>
        </w:date>
      </w:sdtPr>
      <w:sdtEndPr/>
      <w:sdtContent>
        <w:r>
          <w:rPr>
            <w:rFonts w:ascii="Arial" w:hAnsi="Arial" w:cs="Arial"/>
            <w:sz w:val="20"/>
          </w:rPr>
          <w:t>January 30, 2020</w:t>
        </w:r>
      </w:sdtContent>
    </w:sdt>
  </w:p>
  <w:p w:rsidR="002F2252" w:rsidRDefault="002F2252"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2F2252" w:rsidRDefault="002F2252" w:rsidP="004C765B">
    <w:pPr>
      <w:pStyle w:val="Header"/>
      <w:rPr>
        <w:rFonts w:ascii="Arial" w:hAnsi="Arial" w:cs="Arial"/>
        <w:sz w:val="20"/>
      </w:rPr>
    </w:pPr>
  </w:p>
  <w:p w:rsidR="002F2252" w:rsidRDefault="002F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8E4"/>
    <w:multiLevelType w:val="hybridMultilevel"/>
    <w:tmpl w:val="B7920364"/>
    <w:lvl w:ilvl="0" w:tplc="04090001">
      <w:start w:val="1"/>
      <w:numFmt w:val="bullet"/>
      <w:lvlText w:val=""/>
      <w:lvlJc w:val="left"/>
      <w:pPr>
        <w:ind w:left="720" w:hanging="360"/>
      </w:pPr>
      <w:rPr>
        <w:rFonts w:ascii="Symbol" w:hAnsi="Symbol" w:hint="default"/>
      </w:rPr>
    </w:lvl>
    <w:lvl w:ilvl="1" w:tplc="7CFC4C9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A6B"/>
    <w:multiLevelType w:val="hybridMultilevel"/>
    <w:tmpl w:val="9FF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6D6892"/>
    <w:multiLevelType w:val="hybridMultilevel"/>
    <w:tmpl w:val="CE7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7B369B"/>
    <w:multiLevelType w:val="hybridMultilevel"/>
    <w:tmpl w:val="787A7568"/>
    <w:lvl w:ilvl="0" w:tplc="A83231D8">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E05F49"/>
    <w:multiLevelType w:val="hybridMultilevel"/>
    <w:tmpl w:val="ABAEE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B0806"/>
    <w:multiLevelType w:val="hybridMultilevel"/>
    <w:tmpl w:val="D21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9391D"/>
    <w:multiLevelType w:val="hybridMultilevel"/>
    <w:tmpl w:val="B4DE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07825"/>
    <w:multiLevelType w:val="hybridMultilevel"/>
    <w:tmpl w:val="DC740642"/>
    <w:lvl w:ilvl="0" w:tplc="A852DE54">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
  </w:num>
  <w:num w:numId="4">
    <w:abstractNumId w:val="13"/>
  </w:num>
  <w:num w:numId="5">
    <w:abstractNumId w:val="20"/>
  </w:num>
  <w:num w:numId="6">
    <w:abstractNumId w:val="4"/>
  </w:num>
  <w:num w:numId="7">
    <w:abstractNumId w:val="16"/>
  </w:num>
  <w:num w:numId="8">
    <w:abstractNumId w:val="9"/>
  </w:num>
  <w:num w:numId="9">
    <w:abstractNumId w:val="3"/>
  </w:num>
  <w:num w:numId="10">
    <w:abstractNumId w:val="5"/>
  </w:num>
  <w:num w:numId="11">
    <w:abstractNumId w:val="11"/>
  </w:num>
  <w:num w:numId="12">
    <w:abstractNumId w:val="8"/>
  </w:num>
  <w:num w:numId="13">
    <w:abstractNumId w:val="17"/>
  </w:num>
  <w:num w:numId="14">
    <w:abstractNumId w:val="10"/>
  </w:num>
  <w:num w:numId="15">
    <w:abstractNumId w:val="15"/>
  </w:num>
  <w:num w:numId="16">
    <w:abstractNumId w:val="2"/>
  </w:num>
  <w:num w:numId="17">
    <w:abstractNumId w:val="14"/>
  </w:num>
  <w:num w:numId="18">
    <w:abstractNumId w:val="12"/>
  </w:num>
  <w:num w:numId="19">
    <w:abstractNumId w:val="1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23"/>
    <w:rsid w:val="00000C69"/>
    <w:rsid w:val="00006B52"/>
    <w:rsid w:val="00016DBC"/>
    <w:rsid w:val="00022744"/>
    <w:rsid w:val="00030EF7"/>
    <w:rsid w:val="00036CDB"/>
    <w:rsid w:val="00045E82"/>
    <w:rsid w:val="00064FE0"/>
    <w:rsid w:val="000746FA"/>
    <w:rsid w:val="00076F90"/>
    <w:rsid w:val="00084426"/>
    <w:rsid w:val="00085601"/>
    <w:rsid w:val="000A1A9D"/>
    <w:rsid w:val="000B3557"/>
    <w:rsid w:val="000B39AC"/>
    <w:rsid w:val="000B4F4A"/>
    <w:rsid w:val="000B6F9A"/>
    <w:rsid w:val="000B7C41"/>
    <w:rsid w:val="000D2A2E"/>
    <w:rsid w:val="000E5695"/>
    <w:rsid w:val="000F4712"/>
    <w:rsid w:val="000F67F8"/>
    <w:rsid w:val="00106F48"/>
    <w:rsid w:val="00122B51"/>
    <w:rsid w:val="00127C96"/>
    <w:rsid w:val="00142E2A"/>
    <w:rsid w:val="0014452C"/>
    <w:rsid w:val="00153447"/>
    <w:rsid w:val="00154720"/>
    <w:rsid w:val="00167971"/>
    <w:rsid w:val="00172E29"/>
    <w:rsid w:val="00175874"/>
    <w:rsid w:val="00184925"/>
    <w:rsid w:val="00186251"/>
    <w:rsid w:val="00190F4D"/>
    <w:rsid w:val="00194187"/>
    <w:rsid w:val="001A67AD"/>
    <w:rsid w:val="001B3563"/>
    <w:rsid w:val="001D61FE"/>
    <w:rsid w:val="001E25E2"/>
    <w:rsid w:val="001F1E80"/>
    <w:rsid w:val="001F4047"/>
    <w:rsid w:val="002174E3"/>
    <w:rsid w:val="002225F2"/>
    <w:rsid w:val="0022549E"/>
    <w:rsid w:val="002319FC"/>
    <w:rsid w:val="00247517"/>
    <w:rsid w:val="00247A0E"/>
    <w:rsid w:val="00257954"/>
    <w:rsid w:val="00262671"/>
    <w:rsid w:val="002662FC"/>
    <w:rsid w:val="00276FA3"/>
    <w:rsid w:val="002776C4"/>
    <w:rsid w:val="00284C3C"/>
    <w:rsid w:val="002A5388"/>
    <w:rsid w:val="002B7EE7"/>
    <w:rsid w:val="002C3C2F"/>
    <w:rsid w:val="002D0D5F"/>
    <w:rsid w:val="002D37A3"/>
    <w:rsid w:val="002D66EC"/>
    <w:rsid w:val="002E4A1F"/>
    <w:rsid w:val="002F2252"/>
    <w:rsid w:val="00300C7C"/>
    <w:rsid w:val="00300CEF"/>
    <w:rsid w:val="003224E3"/>
    <w:rsid w:val="00323131"/>
    <w:rsid w:val="00325D54"/>
    <w:rsid w:val="003339CE"/>
    <w:rsid w:val="0033509F"/>
    <w:rsid w:val="003529BB"/>
    <w:rsid w:val="00354394"/>
    <w:rsid w:val="0038673B"/>
    <w:rsid w:val="003A1023"/>
    <w:rsid w:val="003A389F"/>
    <w:rsid w:val="003B2227"/>
    <w:rsid w:val="003B36BE"/>
    <w:rsid w:val="003C2CA0"/>
    <w:rsid w:val="003C5D9A"/>
    <w:rsid w:val="003C6A92"/>
    <w:rsid w:val="003C7BFC"/>
    <w:rsid w:val="003C7E62"/>
    <w:rsid w:val="003D1AAB"/>
    <w:rsid w:val="003D5DB5"/>
    <w:rsid w:val="003F25FC"/>
    <w:rsid w:val="003F7DED"/>
    <w:rsid w:val="00400BA9"/>
    <w:rsid w:val="0040154C"/>
    <w:rsid w:val="004106B3"/>
    <w:rsid w:val="00417CBD"/>
    <w:rsid w:val="0043055F"/>
    <w:rsid w:val="004376F7"/>
    <w:rsid w:val="00442FEB"/>
    <w:rsid w:val="00447C76"/>
    <w:rsid w:val="00464854"/>
    <w:rsid w:val="00472064"/>
    <w:rsid w:val="00482C7D"/>
    <w:rsid w:val="0049328E"/>
    <w:rsid w:val="004A0F62"/>
    <w:rsid w:val="004A1363"/>
    <w:rsid w:val="004B3E92"/>
    <w:rsid w:val="004C690A"/>
    <w:rsid w:val="004C765B"/>
    <w:rsid w:val="004D0B80"/>
    <w:rsid w:val="004F4D0B"/>
    <w:rsid w:val="004F7797"/>
    <w:rsid w:val="00505FAC"/>
    <w:rsid w:val="005063BA"/>
    <w:rsid w:val="00514DA2"/>
    <w:rsid w:val="00525EED"/>
    <w:rsid w:val="00532BED"/>
    <w:rsid w:val="005377D6"/>
    <w:rsid w:val="00554F25"/>
    <w:rsid w:val="00556C4A"/>
    <w:rsid w:val="0056680E"/>
    <w:rsid w:val="00575530"/>
    <w:rsid w:val="005803F8"/>
    <w:rsid w:val="005806C7"/>
    <w:rsid w:val="0058080C"/>
    <w:rsid w:val="00587C98"/>
    <w:rsid w:val="005967AB"/>
    <w:rsid w:val="005A5907"/>
    <w:rsid w:val="005C2333"/>
    <w:rsid w:val="005D1237"/>
    <w:rsid w:val="005E69CB"/>
    <w:rsid w:val="00601ECD"/>
    <w:rsid w:val="0060556F"/>
    <w:rsid w:val="00614F5E"/>
    <w:rsid w:val="00615A2E"/>
    <w:rsid w:val="00621086"/>
    <w:rsid w:val="00624089"/>
    <w:rsid w:val="00632F03"/>
    <w:rsid w:val="00636877"/>
    <w:rsid w:val="00650B5F"/>
    <w:rsid w:val="00662AD1"/>
    <w:rsid w:val="0069268B"/>
    <w:rsid w:val="00694848"/>
    <w:rsid w:val="006A0008"/>
    <w:rsid w:val="006A1B44"/>
    <w:rsid w:val="006A2863"/>
    <w:rsid w:val="006B029B"/>
    <w:rsid w:val="006B0F51"/>
    <w:rsid w:val="006C18AF"/>
    <w:rsid w:val="006E4197"/>
    <w:rsid w:val="006E428B"/>
    <w:rsid w:val="006F1AAB"/>
    <w:rsid w:val="006F4FC2"/>
    <w:rsid w:val="007020BC"/>
    <w:rsid w:val="007138D9"/>
    <w:rsid w:val="0071507A"/>
    <w:rsid w:val="007202A4"/>
    <w:rsid w:val="007309D1"/>
    <w:rsid w:val="00730E94"/>
    <w:rsid w:val="00732653"/>
    <w:rsid w:val="0073725D"/>
    <w:rsid w:val="00761B16"/>
    <w:rsid w:val="00771088"/>
    <w:rsid w:val="007767FA"/>
    <w:rsid w:val="00785978"/>
    <w:rsid w:val="00785F31"/>
    <w:rsid w:val="00791B01"/>
    <w:rsid w:val="00795A1E"/>
    <w:rsid w:val="007A52E3"/>
    <w:rsid w:val="007A6F50"/>
    <w:rsid w:val="007B4B07"/>
    <w:rsid w:val="007C0041"/>
    <w:rsid w:val="007D17E4"/>
    <w:rsid w:val="007E3997"/>
    <w:rsid w:val="007E4A8E"/>
    <w:rsid w:val="007F0037"/>
    <w:rsid w:val="00800943"/>
    <w:rsid w:val="0080370C"/>
    <w:rsid w:val="0081326D"/>
    <w:rsid w:val="00833A1F"/>
    <w:rsid w:val="00834F3B"/>
    <w:rsid w:val="008614BF"/>
    <w:rsid w:val="0086532F"/>
    <w:rsid w:val="00873813"/>
    <w:rsid w:val="00876F6A"/>
    <w:rsid w:val="00886074"/>
    <w:rsid w:val="00892BC7"/>
    <w:rsid w:val="008B06C9"/>
    <w:rsid w:val="008B145B"/>
    <w:rsid w:val="008B337B"/>
    <w:rsid w:val="008D2A05"/>
    <w:rsid w:val="009018D7"/>
    <w:rsid w:val="00903F24"/>
    <w:rsid w:val="00905659"/>
    <w:rsid w:val="00906E0A"/>
    <w:rsid w:val="00910901"/>
    <w:rsid w:val="0092616B"/>
    <w:rsid w:val="00926D8A"/>
    <w:rsid w:val="009361A6"/>
    <w:rsid w:val="0093720F"/>
    <w:rsid w:val="00940EA5"/>
    <w:rsid w:val="00952B26"/>
    <w:rsid w:val="009530FD"/>
    <w:rsid w:val="00954DB3"/>
    <w:rsid w:val="00987E1E"/>
    <w:rsid w:val="0099064E"/>
    <w:rsid w:val="009A3602"/>
    <w:rsid w:val="009A36CF"/>
    <w:rsid w:val="009A3AAD"/>
    <w:rsid w:val="009A6785"/>
    <w:rsid w:val="009C06AA"/>
    <w:rsid w:val="009C2FC2"/>
    <w:rsid w:val="009D480C"/>
    <w:rsid w:val="009E0D15"/>
    <w:rsid w:val="009E2847"/>
    <w:rsid w:val="009F04AD"/>
    <w:rsid w:val="009F1435"/>
    <w:rsid w:val="009F292D"/>
    <w:rsid w:val="009F5987"/>
    <w:rsid w:val="00A0333C"/>
    <w:rsid w:val="00A251EE"/>
    <w:rsid w:val="00A26E18"/>
    <w:rsid w:val="00A32F92"/>
    <w:rsid w:val="00A343F4"/>
    <w:rsid w:val="00A369F2"/>
    <w:rsid w:val="00A45355"/>
    <w:rsid w:val="00A62DEF"/>
    <w:rsid w:val="00A67ED8"/>
    <w:rsid w:val="00A70887"/>
    <w:rsid w:val="00A74A01"/>
    <w:rsid w:val="00A74A39"/>
    <w:rsid w:val="00A80C6A"/>
    <w:rsid w:val="00A86738"/>
    <w:rsid w:val="00A908A1"/>
    <w:rsid w:val="00AB1252"/>
    <w:rsid w:val="00AC4636"/>
    <w:rsid w:val="00AD0749"/>
    <w:rsid w:val="00AE0DF3"/>
    <w:rsid w:val="00AE1434"/>
    <w:rsid w:val="00AF1BB3"/>
    <w:rsid w:val="00AF3029"/>
    <w:rsid w:val="00B01AC9"/>
    <w:rsid w:val="00B04004"/>
    <w:rsid w:val="00B06732"/>
    <w:rsid w:val="00B07B15"/>
    <w:rsid w:val="00B20573"/>
    <w:rsid w:val="00B20907"/>
    <w:rsid w:val="00B27356"/>
    <w:rsid w:val="00B317A0"/>
    <w:rsid w:val="00B3447E"/>
    <w:rsid w:val="00B457CF"/>
    <w:rsid w:val="00B54632"/>
    <w:rsid w:val="00B57015"/>
    <w:rsid w:val="00B57735"/>
    <w:rsid w:val="00B70102"/>
    <w:rsid w:val="00B7086E"/>
    <w:rsid w:val="00B73B2C"/>
    <w:rsid w:val="00B7754C"/>
    <w:rsid w:val="00B86AFF"/>
    <w:rsid w:val="00B87658"/>
    <w:rsid w:val="00B937C9"/>
    <w:rsid w:val="00B959EB"/>
    <w:rsid w:val="00B9772F"/>
    <w:rsid w:val="00BB5374"/>
    <w:rsid w:val="00BB5F39"/>
    <w:rsid w:val="00BB759B"/>
    <w:rsid w:val="00BC11FA"/>
    <w:rsid w:val="00BC2BDE"/>
    <w:rsid w:val="00BC6673"/>
    <w:rsid w:val="00BD7B0F"/>
    <w:rsid w:val="00BE3DAC"/>
    <w:rsid w:val="00BF1BD7"/>
    <w:rsid w:val="00C05068"/>
    <w:rsid w:val="00C14850"/>
    <w:rsid w:val="00C318E4"/>
    <w:rsid w:val="00C405AC"/>
    <w:rsid w:val="00C416D8"/>
    <w:rsid w:val="00C42854"/>
    <w:rsid w:val="00C42FE3"/>
    <w:rsid w:val="00C5598B"/>
    <w:rsid w:val="00C60BE5"/>
    <w:rsid w:val="00C610CF"/>
    <w:rsid w:val="00C63AE9"/>
    <w:rsid w:val="00C6653D"/>
    <w:rsid w:val="00C67E44"/>
    <w:rsid w:val="00C74F80"/>
    <w:rsid w:val="00C75C9C"/>
    <w:rsid w:val="00C76C9F"/>
    <w:rsid w:val="00C929F1"/>
    <w:rsid w:val="00CA623F"/>
    <w:rsid w:val="00CB5E8C"/>
    <w:rsid w:val="00CC018E"/>
    <w:rsid w:val="00CC6625"/>
    <w:rsid w:val="00CD62B3"/>
    <w:rsid w:val="00CE0A58"/>
    <w:rsid w:val="00CE2739"/>
    <w:rsid w:val="00CE7E5C"/>
    <w:rsid w:val="00CF6AAC"/>
    <w:rsid w:val="00CF7C3D"/>
    <w:rsid w:val="00D20870"/>
    <w:rsid w:val="00D257A2"/>
    <w:rsid w:val="00D5034F"/>
    <w:rsid w:val="00D531BB"/>
    <w:rsid w:val="00D566C4"/>
    <w:rsid w:val="00D606F5"/>
    <w:rsid w:val="00D619BA"/>
    <w:rsid w:val="00D7662F"/>
    <w:rsid w:val="00D77270"/>
    <w:rsid w:val="00D8103A"/>
    <w:rsid w:val="00D935EC"/>
    <w:rsid w:val="00D94B2F"/>
    <w:rsid w:val="00DB24C8"/>
    <w:rsid w:val="00DD5564"/>
    <w:rsid w:val="00DF0036"/>
    <w:rsid w:val="00E11E30"/>
    <w:rsid w:val="00E15492"/>
    <w:rsid w:val="00E16129"/>
    <w:rsid w:val="00E219A8"/>
    <w:rsid w:val="00E403B6"/>
    <w:rsid w:val="00E605A1"/>
    <w:rsid w:val="00E61D06"/>
    <w:rsid w:val="00E7254B"/>
    <w:rsid w:val="00E9167A"/>
    <w:rsid w:val="00EB3E04"/>
    <w:rsid w:val="00EB7DAE"/>
    <w:rsid w:val="00EC00A6"/>
    <w:rsid w:val="00EC427F"/>
    <w:rsid w:val="00EC6923"/>
    <w:rsid w:val="00EE5B3E"/>
    <w:rsid w:val="00EE6D83"/>
    <w:rsid w:val="00EF78F9"/>
    <w:rsid w:val="00EF7E24"/>
    <w:rsid w:val="00F121A1"/>
    <w:rsid w:val="00F12FB7"/>
    <w:rsid w:val="00F14C22"/>
    <w:rsid w:val="00F15C67"/>
    <w:rsid w:val="00F227C8"/>
    <w:rsid w:val="00F22CFB"/>
    <w:rsid w:val="00F32637"/>
    <w:rsid w:val="00F3311C"/>
    <w:rsid w:val="00F42AD3"/>
    <w:rsid w:val="00F43C23"/>
    <w:rsid w:val="00F50AC6"/>
    <w:rsid w:val="00F552F5"/>
    <w:rsid w:val="00F55D7C"/>
    <w:rsid w:val="00F56277"/>
    <w:rsid w:val="00F62577"/>
    <w:rsid w:val="00F7045B"/>
    <w:rsid w:val="00F73BF0"/>
    <w:rsid w:val="00F94D65"/>
    <w:rsid w:val="00FA69BE"/>
    <w:rsid w:val="00FC1616"/>
    <w:rsid w:val="00FC2C20"/>
    <w:rsid w:val="00FC3857"/>
    <w:rsid w:val="00FC5372"/>
    <w:rsid w:val="00FC7426"/>
    <w:rsid w:val="00FD1716"/>
    <w:rsid w:val="00FD4E3F"/>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9CDB3-EA7B-4C6E-B87A-C16B14F3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 w:type="paragraph" w:customStyle="1" w:styleId="TableSubComment">
    <w:name w:val="Table SubComment"/>
    <w:qFormat/>
    <w:rsid w:val="00903F24"/>
    <w:pPr>
      <w:tabs>
        <w:tab w:val="left" w:pos="1296"/>
      </w:tabs>
      <w:spacing w:after="0" w:line="240" w:lineRule="auto"/>
      <w:ind w:left="360"/>
      <w:contextualSpacing/>
    </w:pPr>
    <w:rPr>
      <w:rFonts w:ascii="Arial" w:hAnsi="Arial" w:cs="Arial"/>
      <w:sz w:val="18"/>
      <w:szCs w:val="24"/>
    </w:rPr>
  </w:style>
  <w:style w:type="character" w:customStyle="1" w:styleId="TableSubUserResponse">
    <w:name w:val="Table Sub User Response"/>
    <w:uiPriority w:val="1"/>
    <w:qFormat/>
    <w:rsid w:val="00C416D8"/>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A85360D8A846EE92067AD3867E7EA5"/>
        <w:category>
          <w:name w:val="General"/>
          <w:gallery w:val="placeholder"/>
        </w:category>
        <w:types>
          <w:type w:val="bbPlcHdr"/>
        </w:types>
        <w:behaviors>
          <w:behavior w:val="content"/>
        </w:behaviors>
        <w:guid w:val="{410A335C-905F-428E-AE3B-43C20AD8D0FF}"/>
      </w:docPartPr>
      <w:docPartBody>
        <w:p w:rsidR="00984FBF" w:rsidRDefault="007C0799">
          <w:pPr>
            <w:pStyle w:val="DBA85360D8A846EE92067AD3867E7EA5"/>
          </w:pPr>
          <w:r w:rsidRPr="00E81285">
            <w:rPr>
              <w:rStyle w:val="PlaceholderText"/>
            </w:rPr>
            <w:t>Choose an item.</w:t>
          </w:r>
        </w:p>
      </w:docPartBody>
    </w:docPart>
    <w:docPart>
      <w:docPartPr>
        <w:name w:val="3CC1F9657FF44241A3D42B4FE6869AE7"/>
        <w:category>
          <w:name w:val="General"/>
          <w:gallery w:val="placeholder"/>
        </w:category>
        <w:types>
          <w:type w:val="bbPlcHdr"/>
        </w:types>
        <w:behaviors>
          <w:behavior w:val="content"/>
        </w:behaviors>
        <w:guid w:val="{B15E4F81-A1AB-4959-8452-71E69B902CA5}"/>
      </w:docPartPr>
      <w:docPartBody>
        <w:p w:rsidR="00984FBF" w:rsidRDefault="007C0799">
          <w:pPr>
            <w:pStyle w:val="3CC1F9657FF44241A3D42B4FE6869AE7"/>
          </w:pPr>
          <w:r w:rsidRPr="00E81285">
            <w:rPr>
              <w:rStyle w:val="PlaceholderText"/>
            </w:rPr>
            <w:t>Choose an item.</w:t>
          </w:r>
        </w:p>
      </w:docPartBody>
    </w:docPart>
    <w:docPart>
      <w:docPartPr>
        <w:name w:val="85022E12C4EB48D4AD7D34FFA44C95CC"/>
        <w:category>
          <w:name w:val="General"/>
          <w:gallery w:val="placeholder"/>
        </w:category>
        <w:types>
          <w:type w:val="bbPlcHdr"/>
        </w:types>
        <w:behaviors>
          <w:behavior w:val="content"/>
        </w:behaviors>
        <w:guid w:val="{8CE93E61-AB55-4ECE-818B-35FCB8CF125B}"/>
      </w:docPartPr>
      <w:docPartBody>
        <w:p w:rsidR="00984FBF" w:rsidRDefault="00C8190C" w:rsidP="00C8190C">
          <w:pPr>
            <w:pStyle w:val="85022E12C4EB48D4AD7D34FFA44C95CC5"/>
          </w:pPr>
          <w:r w:rsidRPr="00F50AC6">
            <w:rPr>
              <w:rStyle w:val="PlaceholderText"/>
              <w:rFonts w:ascii="Arial Narrow" w:hAnsi="Arial Narrow"/>
              <w:sz w:val="18"/>
            </w:rPr>
            <w:t>[ Click to enter document source. Example – p</w:t>
          </w:r>
          <w:r>
            <w:rPr>
              <w:rStyle w:val="PlaceholderText"/>
              <w:rFonts w:ascii="Arial Narrow" w:hAnsi="Arial Narrow"/>
              <w:sz w:val="18"/>
            </w:rPr>
            <w:t>lan sheet (p. 4), specs, report.</w:t>
          </w:r>
          <w:r w:rsidRPr="00F50AC6">
            <w:rPr>
              <w:rStyle w:val="PlaceholderText"/>
              <w:rFonts w:ascii="Arial Narrow" w:hAnsi="Arial Narrow"/>
              <w:sz w:val="18"/>
            </w:rPr>
            <w:t xml:space="preserve"> ]</w:t>
          </w:r>
        </w:p>
      </w:docPartBody>
    </w:docPart>
    <w:docPart>
      <w:docPartPr>
        <w:name w:val="7D707862EB334759850F8C39465C997B"/>
        <w:category>
          <w:name w:val="General"/>
          <w:gallery w:val="placeholder"/>
        </w:category>
        <w:types>
          <w:type w:val="bbPlcHdr"/>
        </w:types>
        <w:behaviors>
          <w:behavior w:val="content"/>
        </w:behaviors>
        <w:guid w:val="{F36C914B-98E9-47DC-99C9-77369AFD52D1}"/>
      </w:docPartPr>
      <w:docPartBody>
        <w:p w:rsidR="00984FBF" w:rsidRDefault="00C8190C" w:rsidP="00C8190C">
          <w:pPr>
            <w:pStyle w:val="7D707862EB334759850F8C39465C997B5"/>
          </w:pPr>
          <w:r w:rsidRPr="00F50AC6">
            <w:rPr>
              <w:rStyle w:val="PlaceholderText"/>
              <w:rFonts w:ascii="Arial Narrow" w:hAnsi="Arial Narrow"/>
              <w:sz w:val="18"/>
            </w:rPr>
            <w:t>[ Click to enter rationale, explanation, unique situation, etc. ]</w:t>
          </w:r>
        </w:p>
      </w:docPartBody>
    </w:docPart>
    <w:docPart>
      <w:docPartPr>
        <w:name w:val="5327A8BB6E0E4F35A8ED29A3EF4CF792"/>
        <w:category>
          <w:name w:val="General"/>
          <w:gallery w:val="placeholder"/>
        </w:category>
        <w:types>
          <w:type w:val="bbPlcHdr"/>
        </w:types>
        <w:behaviors>
          <w:behavior w:val="content"/>
        </w:behaviors>
        <w:guid w:val="{5BB976BD-BEC0-4EBD-AA33-ECE986A45018}"/>
      </w:docPartPr>
      <w:docPartBody>
        <w:p w:rsidR="00984FBF" w:rsidRDefault="00C8190C" w:rsidP="00C8190C">
          <w:pPr>
            <w:pStyle w:val="5327A8BB6E0E4F35A8ED29A3EF4CF7925"/>
          </w:pPr>
          <w:r w:rsidRPr="00F50AC6">
            <w:rPr>
              <w:rStyle w:val="PlaceholderText"/>
              <w:rFonts w:ascii="Arial Narrow" w:hAnsi="Arial Narrow"/>
              <w:sz w:val="18"/>
            </w:rPr>
            <w:t>[ Click to enter document source. Example – plan sheet (p. 4), specs, report. ]</w:t>
          </w:r>
        </w:p>
      </w:docPartBody>
    </w:docPart>
    <w:docPart>
      <w:docPartPr>
        <w:name w:val="8C1C5074E1F546078D8F4FBE7132B498"/>
        <w:category>
          <w:name w:val="General"/>
          <w:gallery w:val="placeholder"/>
        </w:category>
        <w:types>
          <w:type w:val="bbPlcHdr"/>
        </w:types>
        <w:behaviors>
          <w:behavior w:val="content"/>
        </w:behaviors>
        <w:guid w:val="{E32F865F-9F86-4AD6-B8D4-A4B1950CFB50}"/>
      </w:docPartPr>
      <w:docPartBody>
        <w:p w:rsidR="00984FBF" w:rsidRDefault="00C8190C" w:rsidP="00C8190C">
          <w:pPr>
            <w:pStyle w:val="8C1C5074E1F546078D8F4FBE7132B4985"/>
          </w:pPr>
          <w:r w:rsidRPr="00F50AC6">
            <w:rPr>
              <w:rStyle w:val="PlaceholderText"/>
              <w:rFonts w:ascii="Arial Narrow" w:hAnsi="Arial Narrow"/>
              <w:sz w:val="18"/>
            </w:rPr>
            <w:t>[ Click to enter rationale, explanation, unique situation, etc. ]</w:t>
          </w:r>
        </w:p>
      </w:docPartBody>
    </w:docPart>
    <w:docPart>
      <w:docPartPr>
        <w:name w:val="5EE96F3BDD7D4350A58153E6C7F5341C"/>
        <w:category>
          <w:name w:val="General"/>
          <w:gallery w:val="placeholder"/>
        </w:category>
        <w:types>
          <w:type w:val="bbPlcHdr"/>
        </w:types>
        <w:behaviors>
          <w:behavior w:val="content"/>
        </w:behaviors>
        <w:guid w:val="{95E86B17-9E3C-4B6B-A5E2-CD3C0FCA66A5}"/>
      </w:docPartPr>
      <w:docPartBody>
        <w:p w:rsidR="00984FBF" w:rsidRDefault="00C8190C" w:rsidP="00C8190C">
          <w:pPr>
            <w:pStyle w:val="5EE96F3BDD7D4350A58153E6C7F5341C5"/>
          </w:pPr>
          <w:r w:rsidRPr="00F50AC6">
            <w:rPr>
              <w:rStyle w:val="PlaceholderText"/>
              <w:rFonts w:ascii="Arial Narrow" w:hAnsi="Arial Narrow"/>
              <w:sz w:val="18"/>
            </w:rPr>
            <w:t>[ Click to enter document source. Example – plan sheet (p. 4), specs, report. ]</w:t>
          </w:r>
        </w:p>
      </w:docPartBody>
    </w:docPart>
    <w:docPart>
      <w:docPartPr>
        <w:name w:val="3251B60D4B3C410F8E73055A5BA3DFF6"/>
        <w:category>
          <w:name w:val="General"/>
          <w:gallery w:val="placeholder"/>
        </w:category>
        <w:types>
          <w:type w:val="bbPlcHdr"/>
        </w:types>
        <w:behaviors>
          <w:behavior w:val="content"/>
        </w:behaviors>
        <w:guid w:val="{AECAE982-8522-41AD-B77E-D9A00C68E9BC}"/>
      </w:docPartPr>
      <w:docPartBody>
        <w:p w:rsidR="00984FBF" w:rsidRDefault="00C8190C" w:rsidP="00C8190C">
          <w:pPr>
            <w:pStyle w:val="3251B60D4B3C410F8E73055A5BA3DFF65"/>
          </w:pPr>
          <w:r w:rsidRPr="00F50AC6">
            <w:rPr>
              <w:rStyle w:val="PlaceholderText"/>
              <w:rFonts w:ascii="Arial Narrow" w:hAnsi="Arial Narrow"/>
              <w:sz w:val="18"/>
            </w:rPr>
            <w:t>[ Click to enter rationale, explanation, unique situation, etc. ]</w:t>
          </w:r>
        </w:p>
      </w:docPartBody>
    </w:docPart>
    <w:docPart>
      <w:docPartPr>
        <w:name w:val="7E9D83976D40458BB170139E4ABC6C46"/>
        <w:category>
          <w:name w:val="General"/>
          <w:gallery w:val="placeholder"/>
        </w:category>
        <w:types>
          <w:type w:val="bbPlcHdr"/>
        </w:types>
        <w:behaviors>
          <w:behavior w:val="content"/>
        </w:behaviors>
        <w:guid w:val="{2390A276-108F-4C55-98A1-856CED443529}"/>
      </w:docPartPr>
      <w:docPartBody>
        <w:p w:rsidR="00984FBF" w:rsidRDefault="00C8190C" w:rsidP="00C8190C">
          <w:pPr>
            <w:pStyle w:val="7E9D83976D40458BB170139E4ABC6C465"/>
          </w:pPr>
          <w:r w:rsidRPr="00F50AC6">
            <w:rPr>
              <w:rStyle w:val="PlaceholderText"/>
              <w:rFonts w:ascii="Arial Narrow" w:hAnsi="Arial Narrow"/>
              <w:sz w:val="18"/>
            </w:rPr>
            <w:t>[ Click to enter document source. Example – plan sheet (p. 4), specs, report. ]</w:t>
          </w:r>
        </w:p>
      </w:docPartBody>
    </w:docPart>
    <w:docPart>
      <w:docPartPr>
        <w:name w:val="D897A3A794514B638201C1C99CFBF4AB"/>
        <w:category>
          <w:name w:val="General"/>
          <w:gallery w:val="placeholder"/>
        </w:category>
        <w:types>
          <w:type w:val="bbPlcHdr"/>
        </w:types>
        <w:behaviors>
          <w:behavior w:val="content"/>
        </w:behaviors>
        <w:guid w:val="{106DF0B6-AE46-4D96-BC30-E33D575FD065}"/>
      </w:docPartPr>
      <w:docPartBody>
        <w:p w:rsidR="00984FBF" w:rsidRDefault="00C8190C" w:rsidP="00C8190C">
          <w:pPr>
            <w:pStyle w:val="D897A3A794514B638201C1C99CFBF4AB5"/>
          </w:pPr>
          <w:r w:rsidRPr="00F50AC6">
            <w:rPr>
              <w:rStyle w:val="PlaceholderText"/>
              <w:rFonts w:ascii="Arial Narrow" w:hAnsi="Arial Narrow"/>
              <w:sz w:val="18"/>
            </w:rPr>
            <w:t>[ Click to enter rationale, explanation, unique situation, etc. ]</w:t>
          </w:r>
        </w:p>
      </w:docPartBody>
    </w:docPart>
    <w:docPart>
      <w:docPartPr>
        <w:name w:val="11C271E2B05941B38EA480402907678F"/>
        <w:category>
          <w:name w:val="General"/>
          <w:gallery w:val="placeholder"/>
        </w:category>
        <w:types>
          <w:type w:val="bbPlcHdr"/>
        </w:types>
        <w:behaviors>
          <w:behavior w:val="content"/>
        </w:behaviors>
        <w:guid w:val="{D8D539F8-D946-4182-AAB5-7B2392DF519E}"/>
      </w:docPartPr>
      <w:docPartBody>
        <w:p w:rsidR="00984FBF" w:rsidRDefault="00C8190C" w:rsidP="00C8190C">
          <w:pPr>
            <w:pStyle w:val="11C271E2B05941B38EA480402907678F5"/>
          </w:pPr>
          <w:r w:rsidRPr="00F50AC6">
            <w:rPr>
              <w:rStyle w:val="PlaceholderText"/>
              <w:rFonts w:ascii="Arial Narrow" w:hAnsi="Arial Narrow"/>
              <w:sz w:val="18"/>
            </w:rPr>
            <w:t>[ Click to enter document source. Example – plan sheet (p. 4), specs, report. ]</w:t>
          </w:r>
        </w:p>
      </w:docPartBody>
    </w:docPart>
    <w:docPart>
      <w:docPartPr>
        <w:name w:val="0F0F323932724205BDCF518C1615DD97"/>
        <w:category>
          <w:name w:val="General"/>
          <w:gallery w:val="placeholder"/>
        </w:category>
        <w:types>
          <w:type w:val="bbPlcHdr"/>
        </w:types>
        <w:behaviors>
          <w:behavior w:val="content"/>
        </w:behaviors>
        <w:guid w:val="{C3121BB9-21E0-42B5-85BC-6F45657FB4CF}"/>
      </w:docPartPr>
      <w:docPartBody>
        <w:p w:rsidR="00984FBF" w:rsidRDefault="00C8190C" w:rsidP="00C8190C">
          <w:pPr>
            <w:pStyle w:val="0F0F323932724205BDCF518C1615DD975"/>
          </w:pPr>
          <w:r w:rsidRPr="00F50AC6">
            <w:rPr>
              <w:rStyle w:val="PlaceholderText"/>
              <w:rFonts w:ascii="Arial Narrow" w:hAnsi="Arial Narrow"/>
              <w:sz w:val="18"/>
            </w:rPr>
            <w:t>[ Click to enter rationale, explanation, unique situation, etc. ]</w:t>
          </w:r>
        </w:p>
      </w:docPartBody>
    </w:docPart>
    <w:docPart>
      <w:docPartPr>
        <w:name w:val="FC0E211625CB4232B7995898A2651669"/>
        <w:category>
          <w:name w:val="General"/>
          <w:gallery w:val="placeholder"/>
        </w:category>
        <w:types>
          <w:type w:val="bbPlcHdr"/>
        </w:types>
        <w:behaviors>
          <w:behavior w:val="content"/>
        </w:behaviors>
        <w:guid w:val="{F79C7692-FAF9-4A74-BAB7-89D6FED806C2}"/>
      </w:docPartPr>
      <w:docPartBody>
        <w:p w:rsidR="00984FBF" w:rsidRDefault="00C8190C" w:rsidP="00C8190C">
          <w:pPr>
            <w:pStyle w:val="FC0E211625CB4232B7995898A26516695"/>
          </w:pPr>
          <w:r w:rsidRPr="00F50AC6">
            <w:rPr>
              <w:rStyle w:val="PlaceholderText"/>
              <w:rFonts w:ascii="Arial Narrow" w:hAnsi="Arial Narrow"/>
              <w:sz w:val="18"/>
            </w:rPr>
            <w:t>[ Click to enter document source. Example – plan sheet (p. 4), specs, report. ]</w:t>
          </w:r>
        </w:p>
      </w:docPartBody>
    </w:docPart>
    <w:docPart>
      <w:docPartPr>
        <w:name w:val="DED1226E27334C999F1FFECDE90D922E"/>
        <w:category>
          <w:name w:val="General"/>
          <w:gallery w:val="placeholder"/>
        </w:category>
        <w:types>
          <w:type w:val="bbPlcHdr"/>
        </w:types>
        <w:behaviors>
          <w:behavior w:val="content"/>
        </w:behaviors>
        <w:guid w:val="{F384C069-69F9-4B69-8DF1-970DD56DF00C}"/>
      </w:docPartPr>
      <w:docPartBody>
        <w:p w:rsidR="00984FBF" w:rsidRDefault="00C8190C" w:rsidP="00C8190C">
          <w:pPr>
            <w:pStyle w:val="DED1226E27334C999F1FFECDE90D922E5"/>
          </w:pPr>
          <w:r w:rsidRPr="00F50AC6">
            <w:rPr>
              <w:rStyle w:val="PlaceholderText"/>
              <w:rFonts w:ascii="Arial Narrow" w:hAnsi="Arial Narrow"/>
              <w:sz w:val="18"/>
            </w:rPr>
            <w:t>[ Click to enter rationale, explanation, unique situation, etc. ]</w:t>
          </w:r>
        </w:p>
      </w:docPartBody>
    </w:docPart>
    <w:docPart>
      <w:docPartPr>
        <w:name w:val="03B2863D72E74A9984C7BD8C743D2FFB"/>
        <w:category>
          <w:name w:val="General"/>
          <w:gallery w:val="placeholder"/>
        </w:category>
        <w:types>
          <w:type w:val="bbPlcHdr"/>
        </w:types>
        <w:behaviors>
          <w:behavior w:val="content"/>
        </w:behaviors>
        <w:guid w:val="{995A335D-CAD3-45D2-BBAA-EC38B7F56835}"/>
      </w:docPartPr>
      <w:docPartBody>
        <w:p w:rsidR="00984FBF" w:rsidRDefault="007C0799">
          <w:pPr>
            <w:pStyle w:val="03B2863D72E74A9984C7BD8C743D2FFB"/>
          </w:pPr>
          <w:r w:rsidRPr="00447C76">
            <w:rPr>
              <w:rStyle w:val="PlaceholderText"/>
              <w:i/>
              <w:color w:val="FF0000"/>
              <w:highlight w:val="yellow"/>
            </w:rPr>
            <w:t xml:space="preserve">[ Click to paste or type alteration </w:t>
          </w:r>
          <w:r w:rsidRPr="00CE7E5C">
            <w:rPr>
              <w:rStyle w:val="PlaceholderText"/>
              <w:i/>
              <w:color w:val="FF0000"/>
              <w:highlight w:val="yellow"/>
            </w:rPr>
            <w:t>category]</w:t>
          </w:r>
        </w:p>
      </w:docPartBody>
    </w:docPart>
    <w:docPart>
      <w:docPartPr>
        <w:name w:val="FA4F99B591464139B2C53BA98F13C51B"/>
        <w:category>
          <w:name w:val="General"/>
          <w:gallery w:val="placeholder"/>
        </w:category>
        <w:types>
          <w:type w:val="bbPlcHdr"/>
        </w:types>
        <w:behaviors>
          <w:behavior w:val="content"/>
        </w:behaviors>
        <w:guid w:val="{1A3C4A12-2505-4BC9-A3BE-729F0077487C}"/>
      </w:docPartPr>
      <w:docPartBody>
        <w:p w:rsidR="00984FBF" w:rsidRDefault="007C0799" w:rsidP="007C0799">
          <w:pPr>
            <w:pStyle w:val="FA4F99B591464139B2C53BA98F13C51B"/>
          </w:pPr>
          <w:r w:rsidRPr="00E81285">
            <w:rPr>
              <w:rStyle w:val="PlaceholderText"/>
            </w:rPr>
            <w:t>Choose an item.</w:t>
          </w:r>
        </w:p>
      </w:docPartBody>
    </w:docPart>
    <w:docPart>
      <w:docPartPr>
        <w:name w:val="A50521E3B49E417CADDF83E596C93D78"/>
        <w:category>
          <w:name w:val="General"/>
          <w:gallery w:val="placeholder"/>
        </w:category>
        <w:types>
          <w:type w:val="bbPlcHdr"/>
        </w:types>
        <w:behaviors>
          <w:behavior w:val="content"/>
        </w:behaviors>
        <w:guid w:val="{EAFFB59B-87A8-4505-991B-8D157A5E25F7}"/>
      </w:docPartPr>
      <w:docPartBody>
        <w:p w:rsidR="00000000" w:rsidRDefault="00C8190C" w:rsidP="00C8190C">
          <w:pPr>
            <w:pStyle w:val="A50521E3B49E417CADDF83E596C93D78"/>
          </w:pPr>
          <w:r w:rsidRPr="00E81285">
            <w:rPr>
              <w:rStyle w:val="PlaceholderText"/>
            </w:rPr>
            <w:t>Choose an item.</w:t>
          </w:r>
        </w:p>
      </w:docPartBody>
    </w:docPart>
    <w:docPart>
      <w:docPartPr>
        <w:name w:val="363200D9E31549DEB0C7B6C4A5B580C4"/>
        <w:category>
          <w:name w:val="General"/>
          <w:gallery w:val="placeholder"/>
        </w:category>
        <w:types>
          <w:type w:val="bbPlcHdr"/>
        </w:types>
        <w:behaviors>
          <w:behavior w:val="content"/>
        </w:behaviors>
        <w:guid w:val="{F559F3F3-6ABC-4F9A-8CC3-B3C86946E560}"/>
      </w:docPartPr>
      <w:docPartBody>
        <w:p w:rsidR="00000000" w:rsidRDefault="00C8190C" w:rsidP="00C8190C">
          <w:pPr>
            <w:pStyle w:val="363200D9E31549DEB0C7B6C4A5B580C4"/>
          </w:pPr>
          <w:r w:rsidRPr="00E81285">
            <w:rPr>
              <w:rStyle w:val="PlaceholderText"/>
            </w:rPr>
            <w:t>Choose an item.</w:t>
          </w:r>
        </w:p>
      </w:docPartBody>
    </w:docPart>
    <w:docPart>
      <w:docPartPr>
        <w:name w:val="8FA509F4DDDD4EAB883445F31CA0934B"/>
        <w:category>
          <w:name w:val="General"/>
          <w:gallery w:val="placeholder"/>
        </w:category>
        <w:types>
          <w:type w:val="bbPlcHdr"/>
        </w:types>
        <w:behaviors>
          <w:behavior w:val="content"/>
        </w:behaviors>
        <w:guid w:val="{19566CF9-74BE-40AE-A76A-F685364ADEEB}"/>
      </w:docPartPr>
      <w:docPartBody>
        <w:p w:rsidR="00000000" w:rsidRDefault="00C8190C" w:rsidP="00C8190C">
          <w:pPr>
            <w:pStyle w:val="8FA509F4DDDD4EAB883445F31CA0934B"/>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C799AC85A5D34CA9BB88EA651CA6DFD8"/>
        <w:category>
          <w:name w:val="General"/>
          <w:gallery w:val="placeholder"/>
        </w:category>
        <w:types>
          <w:type w:val="bbPlcHdr"/>
        </w:types>
        <w:behaviors>
          <w:behavior w:val="content"/>
        </w:behaviors>
        <w:guid w:val="{DCC0C4F8-B3DF-4E27-91BA-2AA1BF8348D5}"/>
      </w:docPartPr>
      <w:docPartBody>
        <w:p w:rsidR="00000000" w:rsidRDefault="00C8190C" w:rsidP="00C8190C">
          <w:pPr>
            <w:pStyle w:val="C799AC85A5D34CA9BB88EA651CA6DFD8"/>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99"/>
    <w:rsid w:val="003737E8"/>
    <w:rsid w:val="007C0799"/>
    <w:rsid w:val="00984FBF"/>
    <w:rsid w:val="00B23C22"/>
    <w:rsid w:val="00C8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90C"/>
    <w:rPr>
      <w:color w:val="808080"/>
    </w:rPr>
  </w:style>
  <w:style w:type="paragraph" w:customStyle="1" w:styleId="DBA85360D8A846EE92067AD3867E7EA5">
    <w:name w:val="DBA85360D8A846EE92067AD3867E7EA5"/>
  </w:style>
  <w:style w:type="paragraph" w:customStyle="1" w:styleId="3CC1F9657FF44241A3D42B4FE6869AE7">
    <w:name w:val="3CC1F9657FF44241A3D42B4FE6869AE7"/>
  </w:style>
  <w:style w:type="paragraph" w:customStyle="1" w:styleId="85022E12C4EB48D4AD7D34FFA44C95CC">
    <w:name w:val="85022E12C4EB48D4AD7D34FFA44C95CC"/>
  </w:style>
  <w:style w:type="paragraph" w:customStyle="1" w:styleId="7D707862EB334759850F8C39465C997B">
    <w:name w:val="7D707862EB334759850F8C39465C997B"/>
  </w:style>
  <w:style w:type="paragraph" w:customStyle="1" w:styleId="1CAAE60E26E7457C826DC172359E2457">
    <w:name w:val="1CAAE60E26E7457C826DC172359E2457"/>
  </w:style>
  <w:style w:type="paragraph" w:customStyle="1" w:styleId="A97E9758201C4A5AA5FFCAC72BA42ED3">
    <w:name w:val="A97E9758201C4A5AA5FFCAC72BA42ED3"/>
  </w:style>
  <w:style w:type="paragraph" w:customStyle="1" w:styleId="8FAFFE1A06CB41C8B97576928332DC0E">
    <w:name w:val="8FAFFE1A06CB41C8B97576928332DC0E"/>
  </w:style>
  <w:style w:type="paragraph" w:customStyle="1" w:styleId="2B100A7EB70D4E2FB77D35DC5DDFFB56">
    <w:name w:val="2B100A7EB70D4E2FB77D35DC5DDFFB56"/>
  </w:style>
  <w:style w:type="paragraph" w:customStyle="1" w:styleId="8149344D73A747E3BF7A6B704E85DC59">
    <w:name w:val="8149344D73A747E3BF7A6B704E85DC59"/>
  </w:style>
  <w:style w:type="paragraph" w:customStyle="1" w:styleId="DF0B23E0473545B0A415A5FC5AF9A589">
    <w:name w:val="DF0B23E0473545B0A415A5FC5AF9A589"/>
  </w:style>
  <w:style w:type="paragraph" w:customStyle="1" w:styleId="AD1614A80CED40759B227A5733384655">
    <w:name w:val="AD1614A80CED40759B227A5733384655"/>
  </w:style>
  <w:style w:type="paragraph" w:customStyle="1" w:styleId="BEDDB7F9E7E64336821FD2C5793498F1">
    <w:name w:val="BEDDB7F9E7E64336821FD2C5793498F1"/>
  </w:style>
  <w:style w:type="paragraph" w:customStyle="1" w:styleId="2442B435CF1D4F2FA7EA57BF13EDFF7D">
    <w:name w:val="2442B435CF1D4F2FA7EA57BF13EDFF7D"/>
  </w:style>
  <w:style w:type="paragraph" w:customStyle="1" w:styleId="E1F6DEBC55AE41598F0F3F6B32DB48F5">
    <w:name w:val="E1F6DEBC55AE41598F0F3F6B32DB48F5"/>
  </w:style>
  <w:style w:type="paragraph" w:customStyle="1" w:styleId="5327A8BB6E0E4F35A8ED29A3EF4CF792">
    <w:name w:val="5327A8BB6E0E4F35A8ED29A3EF4CF792"/>
  </w:style>
  <w:style w:type="paragraph" w:customStyle="1" w:styleId="8C1C5074E1F546078D8F4FBE7132B498">
    <w:name w:val="8C1C5074E1F546078D8F4FBE7132B498"/>
  </w:style>
  <w:style w:type="paragraph" w:customStyle="1" w:styleId="5EE96F3BDD7D4350A58153E6C7F5341C">
    <w:name w:val="5EE96F3BDD7D4350A58153E6C7F5341C"/>
  </w:style>
  <w:style w:type="paragraph" w:customStyle="1" w:styleId="3251B60D4B3C410F8E73055A5BA3DFF6">
    <w:name w:val="3251B60D4B3C410F8E73055A5BA3DFF6"/>
  </w:style>
  <w:style w:type="paragraph" w:customStyle="1" w:styleId="7E9D83976D40458BB170139E4ABC6C46">
    <w:name w:val="7E9D83976D40458BB170139E4ABC6C46"/>
  </w:style>
  <w:style w:type="paragraph" w:customStyle="1" w:styleId="D897A3A794514B638201C1C99CFBF4AB">
    <w:name w:val="D897A3A794514B638201C1C99CFBF4AB"/>
  </w:style>
  <w:style w:type="paragraph" w:customStyle="1" w:styleId="11C271E2B05941B38EA480402907678F">
    <w:name w:val="11C271E2B05941B38EA480402907678F"/>
  </w:style>
  <w:style w:type="paragraph" w:customStyle="1" w:styleId="0F0F323932724205BDCF518C1615DD97">
    <w:name w:val="0F0F323932724205BDCF518C1615DD97"/>
  </w:style>
  <w:style w:type="paragraph" w:customStyle="1" w:styleId="FC0E211625CB4232B7995898A2651669">
    <w:name w:val="FC0E211625CB4232B7995898A2651669"/>
  </w:style>
  <w:style w:type="paragraph" w:customStyle="1" w:styleId="DED1226E27334C999F1FFECDE90D922E">
    <w:name w:val="DED1226E27334C999F1FFECDE90D922E"/>
  </w:style>
  <w:style w:type="paragraph" w:customStyle="1" w:styleId="E199BB282BB440168ED6D09590EE8DF9">
    <w:name w:val="E199BB282BB440168ED6D09590EE8DF9"/>
  </w:style>
  <w:style w:type="paragraph" w:customStyle="1" w:styleId="06E44A1A9CD24BC581A153A0BDCE7993">
    <w:name w:val="06E44A1A9CD24BC581A153A0BDCE7993"/>
  </w:style>
  <w:style w:type="paragraph" w:customStyle="1" w:styleId="0CDFC687248641C18715DA8983CEA8F8">
    <w:name w:val="0CDFC687248641C18715DA8983CEA8F8"/>
  </w:style>
  <w:style w:type="paragraph" w:customStyle="1" w:styleId="80AF74F4CFF747D0865BA61190E223A2">
    <w:name w:val="80AF74F4CFF747D0865BA61190E223A2"/>
  </w:style>
  <w:style w:type="paragraph" w:customStyle="1" w:styleId="DF26C686A0B144CCBEA78C51832BF05D">
    <w:name w:val="DF26C686A0B144CCBEA78C51832BF05D"/>
  </w:style>
  <w:style w:type="paragraph" w:customStyle="1" w:styleId="2DBC2DFE25A04BCFBDEB5A9E9B529B90">
    <w:name w:val="2DBC2DFE25A04BCFBDEB5A9E9B529B90"/>
  </w:style>
  <w:style w:type="paragraph" w:customStyle="1" w:styleId="1AE57DBCC0BA4C77B81F125FB5F52DA6">
    <w:name w:val="1AE57DBCC0BA4C77B81F125FB5F52DA6"/>
  </w:style>
  <w:style w:type="paragraph" w:customStyle="1" w:styleId="E29BB67A8C0A48EEA7BEAF5D9C95D103">
    <w:name w:val="E29BB67A8C0A48EEA7BEAF5D9C95D103"/>
  </w:style>
  <w:style w:type="paragraph" w:customStyle="1" w:styleId="B29C8FB343934AE7961E4DC0DB7E6358">
    <w:name w:val="B29C8FB343934AE7961E4DC0DB7E6358"/>
  </w:style>
  <w:style w:type="paragraph" w:customStyle="1" w:styleId="34A307627FFE4CB68624C3D1AD6B42B9">
    <w:name w:val="34A307627FFE4CB68624C3D1AD6B42B9"/>
  </w:style>
  <w:style w:type="paragraph" w:customStyle="1" w:styleId="3C35263DF69F46489DB517DF5E9242CD">
    <w:name w:val="3C35263DF69F46489DB517DF5E9242CD"/>
  </w:style>
  <w:style w:type="paragraph" w:customStyle="1" w:styleId="90D9428D5DC345BEB6EE35B7830D8D39">
    <w:name w:val="90D9428D5DC345BEB6EE35B7830D8D39"/>
  </w:style>
  <w:style w:type="paragraph" w:customStyle="1" w:styleId="424107996B19482EB8F12365D9000E6E">
    <w:name w:val="424107996B19482EB8F12365D9000E6E"/>
  </w:style>
  <w:style w:type="paragraph" w:customStyle="1" w:styleId="F9901D71E456459196B6B8A5AD6DA525">
    <w:name w:val="F9901D71E456459196B6B8A5AD6DA525"/>
  </w:style>
  <w:style w:type="paragraph" w:customStyle="1" w:styleId="E374F0F4D5484A5CAF1F12C4BBDBF01D">
    <w:name w:val="E374F0F4D5484A5CAF1F12C4BBDBF01D"/>
  </w:style>
  <w:style w:type="paragraph" w:customStyle="1" w:styleId="3A5B22AB0048433EB80D2A72329F170D">
    <w:name w:val="3A5B22AB0048433EB80D2A72329F170D"/>
  </w:style>
  <w:style w:type="paragraph" w:customStyle="1" w:styleId="953E963DC442457688A293B4309574F9">
    <w:name w:val="953E963DC442457688A293B4309574F9"/>
  </w:style>
  <w:style w:type="paragraph" w:customStyle="1" w:styleId="4FA03DA156C34C869D8E921CF5FA27A3">
    <w:name w:val="4FA03DA156C34C869D8E921CF5FA27A3"/>
  </w:style>
  <w:style w:type="paragraph" w:customStyle="1" w:styleId="B0D6D45D13374ED4B3B2C89AEE0616AF">
    <w:name w:val="B0D6D45D13374ED4B3B2C89AEE0616AF"/>
  </w:style>
  <w:style w:type="paragraph" w:customStyle="1" w:styleId="E3BE814732A242CB995E624CDD27F293">
    <w:name w:val="E3BE814732A242CB995E624CDD27F293"/>
  </w:style>
  <w:style w:type="paragraph" w:customStyle="1" w:styleId="DC0D42A361704473832F1F833F255F44">
    <w:name w:val="DC0D42A361704473832F1F833F255F44"/>
  </w:style>
  <w:style w:type="paragraph" w:customStyle="1" w:styleId="563EA69EC9D04C1FAE50D037FDE7499F">
    <w:name w:val="563EA69EC9D04C1FAE50D037FDE7499F"/>
  </w:style>
  <w:style w:type="paragraph" w:customStyle="1" w:styleId="62F83C5B9811429A830421110BFC313C">
    <w:name w:val="62F83C5B9811429A830421110BFC313C"/>
  </w:style>
  <w:style w:type="paragraph" w:customStyle="1" w:styleId="84B4B1FF7AAF498BB55FB61A26C88666">
    <w:name w:val="84B4B1FF7AAF498BB55FB61A26C88666"/>
  </w:style>
  <w:style w:type="paragraph" w:customStyle="1" w:styleId="B9D6B7949E574BE2B151ABF8FEA2B514">
    <w:name w:val="B9D6B7949E574BE2B151ABF8FEA2B514"/>
  </w:style>
  <w:style w:type="paragraph" w:customStyle="1" w:styleId="33AD5E6D967547959F1670F6D12E4A75">
    <w:name w:val="33AD5E6D967547959F1670F6D12E4A75"/>
  </w:style>
  <w:style w:type="paragraph" w:customStyle="1" w:styleId="06BCCA918EB84D2D84D8F8CB10A7D7E0">
    <w:name w:val="06BCCA918EB84D2D84D8F8CB10A7D7E0"/>
  </w:style>
  <w:style w:type="paragraph" w:customStyle="1" w:styleId="BDFF7FEE58CF4CFE8D9B9C9BF3AE124B">
    <w:name w:val="BDFF7FEE58CF4CFE8D9B9C9BF3AE124B"/>
  </w:style>
  <w:style w:type="paragraph" w:customStyle="1" w:styleId="9C2C735BEA5C490E9D7CF28483231F5D">
    <w:name w:val="9C2C735BEA5C490E9D7CF28483231F5D"/>
  </w:style>
  <w:style w:type="paragraph" w:customStyle="1" w:styleId="11C7B8C4A88D4784975AFBA71782B12C">
    <w:name w:val="11C7B8C4A88D4784975AFBA71782B12C"/>
  </w:style>
  <w:style w:type="paragraph" w:customStyle="1" w:styleId="175A2B3881CD4EE5A256DBF7A79A952C">
    <w:name w:val="175A2B3881CD4EE5A256DBF7A79A952C"/>
  </w:style>
  <w:style w:type="paragraph" w:customStyle="1" w:styleId="05676936FB4A4CE2B7C9494861CDCD42">
    <w:name w:val="05676936FB4A4CE2B7C9494861CDCD42"/>
  </w:style>
  <w:style w:type="paragraph" w:customStyle="1" w:styleId="4693A7D0556A4B6B84C3F72A3542E6C2">
    <w:name w:val="4693A7D0556A4B6B84C3F72A3542E6C2"/>
  </w:style>
  <w:style w:type="paragraph" w:customStyle="1" w:styleId="DE6B5DF22CF04D91B84F88476D46A9A1">
    <w:name w:val="DE6B5DF22CF04D91B84F88476D46A9A1"/>
  </w:style>
  <w:style w:type="paragraph" w:customStyle="1" w:styleId="03B2863D72E74A9984C7BD8C743D2FFB">
    <w:name w:val="03B2863D72E74A9984C7BD8C743D2FFB"/>
  </w:style>
  <w:style w:type="paragraph" w:customStyle="1" w:styleId="17FC44307CC64454A084030F18FE12E7">
    <w:name w:val="17FC44307CC64454A084030F18FE12E7"/>
    <w:rsid w:val="007C0799"/>
  </w:style>
  <w:style w:type="paragraph" w:customStyle="1" w:styleId="A3094AE0C5FA46C0A5BACE7E585EB4A1">
    <w:name w:val="A3094AE0C5FA46C0A5BACE7E585EB4A1"/>
    <w:rsid w:val="007C0799"/>
  </w:style>
  <w:style w:type="paragraph" w:customStyle="1" w:styleId="76570EF45565402F8570CAA9358C9B58">
    <w:name w:val="76570EF45565402F8570CAA9358C9B58"/>
    <w:rsid w:val="007C0799"/>
  </w:style>
  <w:style w:type="paragraph" w:customStyle="1" w:styleId="85022E12C4EB48D4AD7D34FFA44C95CC1">
    <w:name w:val="85022E12C4EB48D4AD7D34FFA44C95CC1"/>
    <w:rsid w:val="007C0799"/>
    <w:rPr>
      <w:rFonts w:eastAsiaTheme="minorHAnsi"/>
    </w:rPr>
  </w:style>
  <w:style w:type="paragraph" w:customStyle="1" w:styleId="7D707862EB334759850F8C39465C997B1">
    <w:name w:val="7D707862EB334759850F8C39465C997B1"/>
    <w:rsid w:val="007C0799"/>
    <w:rPr>
      <w:rFonts w:eastAsiaTheme="minorHAnsi"/>
    </w:rPr>
  </w:style>
  <w:style w:type="paragraph" w:customStyle="1" w:styleId="1CAAE60E26E7457C826DC172359E24571">
    <w:name w:val="1CAAE60E26E7457C826DC172359E24571"/>
    <w:rsid w:val="007C0799"/>
    <w:rPr>
      <w:rFonts w:eastAsiaTheme="minorHAnsi"/>
    </w:rPr>
  </w:style>
  <w:style w:type="paragraph" w:customStyle="1" w:styleId="A97E9758201C4A5AA5FFCAC72BA42ED31">
    <w:name w:val="A97E9758201C4A5AA5FFCAC72BA42ED31"/>
    <w:rsid w:val="007C0799"/>
    <w:rPr>
      <w:rFonts w:eastAsiaTheme="minorHAnsi"/>
    </w:rPr>
  </w:style>
  <w:style w:type="paragraph" w:customStyle="1" w:styleId="8FAFFE1A06CB41C8B97576928332DC0E1">
    <w:name w:val="8FAFFE1A06CB41C8B97576928332DC0E1"/>
    <w:rsid w:val="007C0799"/>
    <w:rPr>
      <w:rFonts w:eastAsiaTheme="minorHAnsi"/>
    </w:rPr>
  </w:style>
  <w:style w:type="paragraph" w:customStyle="1" w:styleId="2B100A7EB70D4E2FB77D35DC5DDFFB561">
    <w:name w:val="2B100A7EB70D4E2FB77D35DC5DDFFB561"/>
    <w:rsid w:val="007C0799"/>
    <w:rPr>
      <w:rFonts w:eastAsiaTheme="minorHAnsi"/>
    </w:rPr>
  </w:style>
  <w:style w:type="paragraph" w:customStyle="1" w:styleId="8149344D73A747E3BF7A6B704E85DC591">
    <w:name w:val="8149344D73A747E3BF7A6B704E85DC591"/>
    <w:rsid w:val="007C0799"/>
    <w:rPr>
      <w:rFonts w:eastAsiaTheme="minorHAnsi"/>
    </w:rPr>
  </w:style>
  <w:style w:type="paragraph" w:customStyle="1" w:styleId="DF0B23E0473545B0A415A5FC5AF9A5891">
    <w:name w:val="DF0B23E0473545B0A415A5FC5AF9A5891"/>
    <w:rsid w:val="007C0799"/>
    <w:rPr>
      <w:rFonts w:eastAsiaTheme="minorHAnsi"/>
    </w:rPr>
  </w:style>
  <w:style w:type="paragraph" w:customStyle="1" w:styleId="AD1614A80CED40759B227A57333846551">
    <w:name w:val="AD1614A80CED40759B227A57333846551"/>
    <w:rsid w:val="007C0799"/>
    <w:rPr>
      <w:rFonts w:eastAsiaTheme="minorHAnsi"/>
    </w:rPr>
  </w:style>
  <w:style w:type="paragraph" w:customStyle="1" w:styleId="BEDDB7F9E7E64336821FD2C5793498F11">
    <w:name w:val="BEDDB7F9E7E64336821FD2C5793498F11"/>
    <w:rsid w:val="007C0799"/>
    <w:rPr>
      <w:rFonts w:eastAsiaTheme="minorHAnsi"/>
    </w:rPr>
  </w:style>
  <w:style w:type="paragraph" w:customStyle="1" w:styleId="2442B435CF1D4F2FA7EA57BF13EDFF7D1">
    <w:name w:val="2442B435CF1D4F2FA7EA57BF13EDFF7D1"/>
    <w:rsid w:val="007C0799"/>
    <w:rPr>
      <w:rFonts w:eastAsiaTheme="minorHAnsi"/>
    </w:rPr>
  </w:style>
  <w:style w:type="paragraph" w:customStyle="1" w:styleId="E1F6DEBC55AE41598F0F3F6B32DB48F51">
    <w:name w:val="E1F6DEBC55AE41598F0F3F6B32DB48F51"/>
    <w:rsid w:val="007C0799"/>
    <w:rPr>
      <w:rFonts w:eastAsiaTheme="minorHAnsi"/>
    </w:rPr>
  </w:style>
  <w:style w:type="paragraph" w:customStyle="1" w:styleId="5327A8BB6E0E4F35A8ED29A3EF4CF7921">
    <w:name w:val="5327A8BB6E0E4F35A8ED29A3EF4CF7921"/>
    <w:rsid w:val="007C0799"/>
    <w:rPr>
      <w:rFonts w:eastAsiaTheme="minorHAnsi"/>
    </w:rPr>
  </w:style>
  <w:style w:type="paragraph" w:customStyle="1" w:styleId="8C1C5074E1F546078D8F4FBE7132B4981">
    <w:name w:val="8C1C5074E1F546078D8F4FBE7132B4981"/>
    <w:rsid w:val="007C0799"/>
    <w:rPr>
      <w:rFonts w:eastAsiaTheme="minorHAnsi"/>
    </w:rPr>
  </w:style>
  <w:style w:type="paragraph" w:customStyle="1" w:styleId="5EE96F3BDD7D4350A58153E6C7F5341C1">
    <w:name w:val="5EE96F3BDD7D4350A58153E6C7F5341C1"/>
    <w:rsid w:val="007C0799"/>
    <w:rPr>
      <w:rFonts w:eastAsiaTheme="minorHAnsi"/>
    </w:rPr>
  </w:style>
  <w:style w:type="paragraph" w:customStyle="1" w:styleId="3251B60D4B3C410F8E73055A5BA3DFF61">
    <w:name w:val="3251B60D4B3C410F8E73055A5BA3DFF61"/>
    <w:rsid w:val="007C0799"/>
    <w:rPr>
      <w:rFonts w:eastAsiaTheme="minorHAnsi"/>
    </w:rPr>
  </w:style>
  <w:style w:type="paragraph" w:customStyle="1" w:styleId="7E9D83976D40458BB170139E4ABC6C461">
    <w:name w:val="7E9D83976D40458BB170139E4ABC6C461"/>
    <w:rsid w:val="007C0799"/>
    <w:rPr>
      <w:rFonts w:eastAsiaTheme="minorHAnsi"/>
    </w:rPr>
  </w:style>
  <w:style w:type="paragraph" w:customStyle="1" w:styleId="D897A3A794514B638201C1C99CFBF4AB1">
    <w:name w:val="D897A3A794514B638201C1C99CFBF4AB1"/>
    <w:rsid w:val="007C0799"/>
    <w:rPr>
      <w:rFonts w:eastAsiaTheme="minorHAnsi"/>
    </w:rPr>
  </w:style>
  <w:style w:type="paragraph" w:customStyle="1" w:styleId="11C271E2B05941B38EA480402907678F1">
    <w:name w:val="11C271E2B05941B38EA480402907678F1"/>
    <w:rsid w:val="007C0799"/>
    <w:rPr>
      <w:rFonts w:eastAsiaTheme="minorHAnsi"/>
    </w:rPr>
  </w:style>
  <w:style w:type="paragraph" w:customStyle="1" w:styleId="0F0F323932724205BDCF518C1615DD971">
    <w:name w:val="0F0F323932724205BDCF518C1615DD971"/>
    <w:rsid w:val="007C0799"/>
    <w:rPr>
      <w:rFonts w:eastAsiaTheme="minorHAnsi"/>
    </w:rPr>
  </w:style>
  <w:style w:type="paragraph" w:customStyle="1" w:styleId="FC0E211625CB4232B7995898A26516691">
    <w:name w:val="FC0E211625CB4232B7995898A26516691"/>
    <w:rsid w:val="007C0799"/>
    <w:rPr>
      <w:rFonts w:eastAsiaTheme="minorHAnsi"/>
    </w:rPr>
  </w:style>
  <w:style w:type="paragraph" w:customStyle="1" w:styleId="DED1226E27334C999F1FFECDE90D922E1">
    <w:name w:val="DED1226E27334C999F1FFECDE90D922E1"/>
    <w:rsid w:val="007C0799"/>
    <w:rPr>
      <w:rFonts w:eastAsiaTheme="minorHAnsi"/>
    </w:rPr>
  </w:style>
  <w:style w:type="paragraph" w:customStyle="1" w:styleId="E199BB282BB440168ED6D09590EE8DF91">
    <w:name w:val="E199BB282BB440168ED6D09590EE8DF91"/>
    <w:rsid w:val="007C0799"/>
    <w:rPr>
      <w:rFonts w:eastAsiaTheme="minorHAnsi"/>
    </w:rPr>
  </w:style>
  <w:style w:type="paragraph" w:customStyle="1" w:styleId="06E44A1A9CD24BC581A153A0BDCE79931">
    <w:name w:val="06E44A1A9CD24BC581A153A0BDCE79931"/>
    <w:rsid w:val="007C0799"/>
    <w:rPr>
      <w:rFonts w:eastAsiaTheme="minorHAnsi"/>
    </w:rPr>
  </w:style>
  <w:style w:type="paragraph" w:customStyle="1" w:styleId="0CDFC687248641C18715DA8983CEA8F81">
    <w:name w:val="0CDFC687248641C18715DA8983CEA8F81"/>
    <w:rsid w:val="007C0799"/>
    <w:rPr>
      <w:rFonts w:eastAsiaTheme="minorHAnsi"/>
    </w:rPr>
  </w:style>
  <w:style w:type="paragraph" w:customStyle="1" w:styleId="80AF74F4CFF747D0865BA61190E223A21">
    <w:name w:val="80AF74F4CFF747D0865BA61190E223A21"/>
    <w:rsid w:val="007C0799"/>
    <w:rPr>
      <w:rFonts w:eastAsiaTheme="minorHAnsi"/>
    </w:rPr>
  </w:style>
  <w:style w:type="paragraph" w:customStyle="1" w:styleId="DF26C686A0B144CCBEA78C51832BF05D1">
    <w:name w:val="DF26C686A0B144CCBEA78C51832BF05D1"/>
    <w:rsid w:val="007C0799"/>
    <w:rPr>
      <w:rFonts w:eastAsiaTheme="minorHAnsi"/>
    </w:rPr>
  </w:style>
  <w:style w:type="paragraph" w:customStyle="1" w:styleId="2DBC2DFE25A04BCFBDEB5A9E9B529B901">
    <w:name w:val="2DBC2DFE25A04BCFBDEB5A9E9B529B901"/>
    <w:rsid w:val="007C0799"/>
    <w:rPr>
      <w:rFonts w:eastAsiaTheme="minorHAnsi"/>
    </w:rPr>
  </w:style>
  <w:style w:type="paragraph" w:customStyle="1" w:styleId="1AE57DBCC0BA4C77B81F125FB5F52DA61">
    <w:name w:val="1AE57DBCC0BA4C77B81F125FB5F52DA61"/>
    <w:rsid w:val="007C0799"/>
    <w:rPr>
      <w:rFonts w:eastAsiaTheme="minorHAnsi"/>
    </w:rPr>
  </w:style>
  <w:style w:type="paragraph" w:customStyle="1" w:styleId="E29BB67A8C0A48EEA7BEAF5D9C95D1031">
    <w:name w:val="E29BB67A8C0A48EEA7BEAF5D9C95D1031"/>
    <w:rsid w:val="007C0799"/>
    <w:rPr>
      <w:rFonts w:eastAsiaTheme="minorHAnsi"/>
    </w:rPr>
  </w:style>
  <w:style w:type="paragraph" w:customStyle="1" w:styleId="B29C8FB343934AE7961E4DC0DB7E63581">
    <w:name w:val="B29C8FB343934AE7961E4DC0DB7E63581"/>
    <w:rsid w:val="007C0799"/>
    <w:rPr>
      <w:rFonts w:eastAsiaTheme="minorHAnsi"/>
    </w:rPr>
  </w:style>
  <w:style w:type="paragraph" w:customStyle="1" w:styleId="34A307627FFE4CB68624C3D1AD6B42B91">
    <w:name w:val="34A307627FFE4CB68624C3D1AD6B42B91"/>
    <w:rsid w:val="007C0799"/>
    <w:rPr>
      <w:rFonts w:eastAsiaTheme="minorHAnsi"/>
    </w:rPr>
  </w:style>
  <w:style w:type="paragraph" w:customStyle="1" w:styleId="3C35263DF69F46489DB517DF5E9242CD1">
    <w:name w:val="3C35263DF69F46489DB517DF5E9242CD1"/>
    <w:rsid w:val="007C0799"/>
    <w:rPr>
      <w:rFonts w:eastAsiaTheme="minorHAnsi"/>
    </w:rPr>
  </w:style>
  <w:style w:type="paragraph" w:customStyle="1" w:styleId="90D9428D5DC345BEB6EE35B7830D8D391">
    <w:name w:val="90D9428D5DC345BEB6EE35B7830D8D391"/>
    <w:rsid w:val="007C0799"/>
    <w:rPr>
      <w:rFonts w:eastAsiaTheme="minorHAnsi"/>
    </w:rPr>
  </w:style>
  <w:style w:type="paragraph" w:customStyle="1" w:styleId="424107996B19482EB8F12365D9000E6E1">
    <w:name w:val="424107996B19482EB8F12365D9000E6E1"/>
    <w:rsid w:val="007C0799"/>
    <w:rPr>
      <w:rFonts w:eastAsiaTheme="minorHAnsi"/>
    </w:rPr>
  </w:style>
  <w:style w:type="paragraph" w:customStyle="1" w:styleId="F9901D71E456459196B6B8A5AD6DA5251">
    <w:name w:val="F9901D71E456459196B6B8A5AD6DA5251"/>
    <w:rsid w:val="007C0799"/>
    <w:rPr>
      <w:rFonts w:eastAsiaTheme="minorHAnsi"/>
    </w:rPr>
  </w:style>
  <w:style w:type="paragraph" w:customStyle="1" w:styleId="E374F0F4D5484A5CAF1F12C4BBDBF01D1">
    <w:name w:val="E374F0F4D5484A5CAF1F12C4BBDBF01D1"/>
    <w:rsid w:val="007C0799"/>
    <w:rPr>
      <w:rFonts w:eastAsiaTheme="minorHAnsi"/>
    </w:rPr>
  </w:style>
  <w:style w:type="paragraph" w:customStyle="1" w:styleId="3A5B22AB0048433EB80D2A72329F170D1">
    <w:name w:val="3A5B22AB0048433EB80D2A72329F170D1"/>
    <w:rsid w:val="007C0799"/>
    <w:rPr>
      <w:rFonts w:eastAsiaTheme="minorHAnsi"/>
    </w:rPr>
  </w:style>
  <w:style w:type="paragraph" w:customStyle="1" w:styleId="953E963DC442457688A293B4309574F91">
    <w:name w:val="953E963DC442457688A293B4309574F91"/>
    <w:rsid w:val="007C0799"/>
    <w:rPr>
      <w:rFonts w:eastAsiaTheme="minorHAnsi"/>
    </w:rPr>
  </w:style>
  <w:style w:type="paragraph" w:customStyle="1" w:styleId="4FA03DA156C34C869D8E921CF5FA27A31">
    <w:name w:val="4FA03DA156C34C869D8E921CF5FA27A31"/>
    <w:rsid w:val="007C0799"/>
    <w:rPr>
      <w:rFonts w:eastAsiaTheme="minorHAnsi"/>
    </w:rPr>
  </w:style>
  <w:style w:type="paragraph" w:customStyle="1" w:styleId="B0D6D45D13374ED4B3B2C89AEE0616AF1">
    <w:name w:val="B0D6D45D13374ED4B3B2C89AEE0616AF1"/>
    <w:rsid w:val="007C0799"/>
    <w:rPr>
      <w:rFonts w:eastAsiaTheme="minorHAnsi"/>
    </w:rPr>
  </w:style>
  <w:style w:type="paragraph" w:customStyle="1" w:styleId="E3BE814732A242CB995E624CDD27F2931">
    <w:name w:val="E3BE814732A242CB995E624CDD27F2931"/>
    <w:rsid w:val="007C0799"/>
    <w:rPr>
      <w:rFonts w:eastAsiaTheme="minorHAnsi"/>
    </w:rPr>
  </w:style>
  <w:style w:type="paragraph" w:customStyle="1" w:styleId="DC0D42A361704473832F1F833F255F441">
    <w:name w:val="DC0D42A361704473832F1F833F255F441"/>
    <w:rsid w:val="007C0799"/>
    <w:rPr>
      <w:rFonts w:eastAsiaTheme="minorHAnsi"/>
    </w:rPr>
  </w:style>
  <w:style w:type="paragraph" w:customStyle="1" w:styleId="563EA69EC9D04C1FAE50D037FDE7499F1">
    <w:name w:val="563EA69EC9D04C1FAE50D037FDE7499F1"/>
    <w:rsid w:val="007C0799"/>
    <w:rPr>
      <w:rFonts w:eastAsiaTheme="minorHAnsi"/>
    </w:rPr>
  </w:style>
  <w:style w:type="paragraph" w:customStyle="1" w:styleId="62F83C5B9811429A830421110BFC313C1">
    <w:name w:val="62F83C5B9811429A830421110BFC313C1"/>
    <w:rsid w:val="007C0799"/>
    <w:rPr>
      <w:rFonts w:eastAsiaTheme="minorHAnsi"/>
    </w:rPr>
  </w:style>
  <w:style w:type="paragraph" w:customStyle="1" w:styleId="84B4B1FF7AAF498BB55FB61A26C886661">
    <w:name w:val="84B4B1FF7AAF498BB55FB61A26C886661"/>
    <w:rsid w:val="007C0799"/>
    <w:rPr>
      <w:rFonts w:eastAsiaTheme="minorHAnsi"/>
    </w:rPr>
  </w:style>
  <w:style w:type="paragraph" w:customStyle="1" w:styleId="B9D6B7949E574BE2B151ABF8FEA2B5141">
    <w:name w:val="B9D6B7949E574BE2B151ABF8FEA2B5141"/>
    <w:rsid w:val="007C0799"/>
    <w:rPr>
      <w:rFonts w:eastAsiaTheme="minorHAnsi"/>
    </w:rPr>
  </w:style>
  <w:style w:type="paragraph" w:customStyle="1" w:styleId="33AD5E6D967547959F1670F6D12E4A751">
    <w:name w:val="33AD5E6D967547959F1670F6D12E4A751"/>
    <w:rsid w:val="007C0799"/>
    <w:rPr>
      <w:rFonts w:eastAsiaTheme="minorHAnsi"/>
    </w:rPr>
  </w:style>
  <w:style w:type="paragraph" w:customStyle="1" w:styleId="06BCCA918EB84D2D84D8F8CB10A7D7E01">
    <w:name w:val="06BCCA918EB84D2D84D8F8CB10A7D7E01"/>
    <w:rsid w:val="007C0799"/>
    <w:rPr>
      <w:rFonts w:eastAsiaTheme="minorHAnsi"/>
    </w:rPr>
  </w:style>
  <w:style w:type="paragraph" w:customStyle="1" w:styleId="BDFF7FEE58CF4CFE8D9B9C9BF3AE124B1">
    <w:name w:val="BDFF7FEE58CF4CFE8D9B9C9BF3AE124B1"/>
    <w:rsid w:val="007C0799"/>
    <w:rPr>
      <w:rFonts w:eastAsiaTheme="minorHAnsi"/>
    </w:rPr>
  </w:style>
  <w:style w:type="paragraph" w:customStyle="1" w:styleId="9C2C735BEA5C490E9D7CF28483231F5D1">
    <w:name w:val="9C2C735BEA5C490E9D7CF28483231F5D1"/>
    <w:rsid w:val="007C0799"/>
    <w:rPr>
      <w:rFonts w:eastAsiaTheme="minorHAnsi"/>
    </w:rPr>
  </w:style>
  <w:style w:type="paragraph" w:customStyle="1" w:styleId="11C7B8C4A88D4784975AFBA71782B12C1">
    <w:name w:val="11C7B8C4A88D4784975AFBA71782B12C1"/>
    <w:rsid w:val="007C0799"/>
    <w:rPr>
      <w:rFonts w:eastAsiaTheme="minorHAnsi"/>
    </w:rPr>
  </w:style>
  <w:style w:type="paragraph" w:customStyle="1" w:styleId="175A2B3881CD4EE5A256DBF7A79A952C1">
    <w:name w:val="175A2B3881CD4EE5A256DBF7A79A952C1"/>
    <w:rsid w:val="007C0799"/>
    <w:rPr>
      <w:rFonts w:eastAsiaTheme="minorHAnsi"/>
    </w:rPr>
  </w:style>
  <w:style w:type="paragraph" w:customStyle="1" w:styleId="05676936FB4A4CE2B7C9494861CDCD421">
    <w:name w:val="05676936FB4A4CE2B7C9494861CDCD421"/>
    <w:rsid w:val="007C0799"/>
    <w:rPr>
      <w:rFonts w:eastAsiaTheme="minorHAnsi"/>
    </w:rPr>
  </w:style>
  <w:style w:type="paragraph" w:customStyle="1" w:styleId="4693A7D0556A4B6B84C3F72A3542E6C21">
    <w:name w:val="4693A7D0556A4B6B84C3F72A3542E6C21"/>
    <w:rsid w:val="007C0799"/>
    <w:rPr>
      <w:rFonts w:eastAsiaTheme="minorHAnsi"/>
    </w:rPr>
  </w:style>
  <w:style w:type="paragraph" w:customStyle="1" w:styleId="DE6B5DF22CF04D91B84F88476D46A9A11">
    <w:name w:val="DE6B5DF22CF04D91B84F88476D46A9A11"/>
    <w:rsid w:val="007C0799"/>
    <w:rPr>
      <w:rFonts w:eastAsiaTheme="minorHAnsi"/>
    </w:rPr>
  </w:style>
  <w:style w:type="paragraph" w:customStyle="1" w:styleId="33C75777B7B54BFC89F9C7FFC0152557">
    <w:name w:val="33C75777B7B54BFC89F9C7FFC0152557"/>
    <w:rsid w:val="007C0799"/>
  </w:style>
  <w:style w:type="paragraph" w:customStyle="1" w:styleId="244DC8586CB2495CAF94F83742ACC95E">
    <w:name w:val="244DC8586CB2495CAF94F83742ACC95E"/>
    <w:rsid w:val="007C0799"/>
  </w:style>
  <w:style w:type="paragraph" w:customStyle="1" w:styleId="919D2C27E00A4546B17437AD2E325D9D">
    <w:name w:val="919D2C27E00A4546B17437AD2E325D9D"/>
    <w:rsid w:val="007C0799"/>
  </w:style>
  <w:style w:type="paragraph" w:customStyle="1" w:styleId="85022E12C4EB48D4AD7D34FFA44C95CC2">
    <w:name w:val="85022E12C4EB48D4AD7D34FFA44C95CC2"/>
    <w:rsid w:val="007C0799"/>
    <w:rPr>
      <w:rFonts w:eastAsiaTheme="minorHAnsi"/>
    </w:rPr>
  </w:style>
  <w:style w:type="paragraph" w:customStyle="1" w:styleId="7D707862EB334759850F8C39465C997B2">
    <w:name w:val="7D707862EB334759850F8C39465C997B2"/>
    <w:rsid w:val="007C0799"/>
    <w:rPr>
      <w:rFonts w:eastAsiaTheme="minorHAnsi"/>
    </w:rPr>
  </w:style>
  <w:style w:type="paragraph" w:customStyle="1" w:styleId="5327A8BB6E0E4F35A8ED29A3EF4CF7922">
    <w:name w:val="5327A8BB6E0E4F35A8ED29A3EF4CF7922"/>
    <w:rsid w:val="007C0799"/>
    <w:rPr>
      <w:rFonts w:eastAsiaTheme="minorHAnsi"/>
    </w:rPr>
  </w:style>
  <w:style w:type="paragraph" w:customStyle="1" w:styleId="8C1C5074E1F546078D8F4FBE7132B4982">
    <w:name w:val="8C1C5074E1F546078D8F4FBE7132B4982"/>
    <w:rsid w:val="007C0799"/>
    <w:rPr>
      <w:rFonts w:eastAsiaTheme="minorHAnsi"/>
    </w:rPr>
  </w:style>
  <w:style w:type="paragraph" w:customStyle="1" w:styleId="5EE96F3BDD7D4350A58153E6C7F5341C2">
    <w:name w:val="5EE96F3BDD7D4350A58153E6C7F5341C2"/>
    <w:rsid w:val="007C0799"/>
    <w:rPr>
      <w:rFonts w:eastAsiaTheme="minorHAnsi"/>
    </w:rPr>
  </w:style>
  <w:style w:type="paragraph" w:customStyle="1" w:styleId="3251B60D4B3C410F8E73055A5BA3DFF62">
    <w:name w:val="3251B60D4B3C410F8E73055A5BA3DFF62"/>
    <w:rsid w:val="007C0799"/>
    <w:rPr>
      <w:rFonts w:eastAsiaTheme="minorHAnsi"/>
    </w:rPr>
  </w:style>
  <w:style w:type="paragraph" w:customStyle="1" w:styleId="7E9D83976D40458BB170139E4ABC6C462">
    <w:name w:val="7E9D83976D40458BB170139E4ABC6C462"/>
    <w:rsid w:val="007C0799"/>
    <w:rPr>
      <w:rFonts w:eastAsiaTheme="minorHAnsi"/>
    </w:rPr>
  </w:style>
  <w:style w:type="paragraph" w:customStyle="1" w:styleId="D897A3A794514B638201C1C99CFBF4AB2">
    <w:name w:val="D897A3A794514B638201C1C99CFBF4AB2"/>
    <w:rsid w:val="007C0799"/>
    <w:rPr>
      <w:rFonts w:eastAsiaTheme="minorHAnsi"/>
    </w:rPr>
  </w:style>
  <w:style w:type="paragraph" w:customStyle="1" w:styleId="11C271E2B05941B38EA480402907678F2">
    <w:name w:val="11C271E2B05941B38EA480402907678F2"/>
    <w:rsid w:val="007C0799"/>
    <w:rPr>
      <w:rFonts w:eastAsiaTheme="minorHAnsi"/>
    </w:rPr>
  </w:style>
  <w:style w:type="paragraph" w:customStyle="1" w:styleId="0F0F323932724205BDCF518C1615DD972">
    <w:name w:val="0F0F323932724205BDCF518C1615DD972"/>
    <w:rsid w:val="007C0799"/>
    <w:rPr>
      <w:rFonts w:eastAsiaTheme="minorHAnsi"/>
    </w:rPr>
  </w:style>
  <w:style w:type="paragraph" w:customStyle="1" w:styleId="FC0E211625CB4232B7995898A26516692">
    <w:name w:val="FC0E211625CB4232B7995898A26516692"/>
    <w:rsid w:val="007C0799"/>
    <w:rPr>
      <w:rFonts w:eastAsiaTheme="minorHAnsi"/>
    </w:rPr>
  </w:style>
  <w:style w:type="paragraph" w:customStyle="1" w:styleId="DED1226E27334C999F1FFECDE90D922E2">
    <w:name w:val="DED1226E27334C999F1FFECDE90D922E2"/>
    <w:rsid w:val="007C0799"/>
    <w:rPr>
      <w:rFonts w:eastAsiaTheme="minorHAnsi"/>
    </w:rPr>
  </w:style>
  <w:style w:type="paragraph" w:customStyle="1" w:styleId="E199BB282BB440168ED6D09590EE8DF92">
    <w:name w:val="E199BB282BB440168ED6D09590EE8DF92"/>
    <w:rsid w:val="007C0799"/>
    <w:rPr>
      <w:rFonts w:eastAsiaTheme="minorHAnsi"/>
    </w:rPr>
  </w:style>
  <w:style w:type="paragraph" w:customStyle="1" w:styleId="06E44A1A9CD24BC581A153A0BDCE79932">
    <w:name w:val="06E44A1A9CD24BC581A153A0BDCE79932"/>
    <w:rsid w:val="007C0799"/>
    <w:rPr>
      <w:rFonts w:eastAsiaTheme="minorHAnsi"/>
    </w:rPr>
  </w:style>
  <w:style w:type="paragraph" w:customStyle="1" w:styleId="0CDFC687248641C18715DA8983CEA8F82">
    <w:name w:val="0CDFC687248641C18715DA8983CEA8F82"/>
    <w:rsid w:val="007C0799"/>
    <w:rPr>
      <w:rFonts w:eastAsiaTheme="minorHAnsi"/>
    </w:rPr>
  </w:style>
  <w:style w:type="paragraph" w:customStyle="1" w:styleId="80AF74F4CFF747D0865BA61190E223A22">
    <w:name w:val="80AF74F4CFF747D0865BA61190E223A22"/>
    <w:rsid w:val="007C0799"/>
    <w:rPr>
      <w:rFonts w:eastAsiaTheme="minorHAnsi"/>
    </w:rPr>
  </w:style>
  <w:style w:type="paragraph" w:customStyle="1" w:styleId="DF26C686A0B144CCBEA78C51832BF05D2">
    <w:name w:val="DF26C686A0B144CCBEA78C51832BF05D2"/>
    <w:rsid w:val="007C0799"/>
    <w:rPr>
      <w:rFonts w:eastAsiaTheme="minorHAnsi"/>
    </w:rPr>
  </w:style>
  <w:style w:type="paragraph" w:customStyle="1" w:styleId="2DBC2DFE25A04BCFBDEB5A9E9B529B902">
    <w:name w:val="2DBC2DFE25A04BCFBDEB5A9E9B529B902"/>
    <w:rsid w:val="007C0799"/>
    <w:rPr>
      <w:rFonts w:eastAsiaTheme="minorHAnsi"/>
    </w:rPr>
  </w:style>
  <w:style w:type="paragraph" w:customStyle="1" w:styleId="1AE57DBCC0BA4C77B81F125FB5F52DA62">
    <w:name w:val="1AE57DBCC0BA4C77B81F125FB5F52DA62"/>
    <w:rsid w:val="007C0799"/>
    <w:rPr>
      <w:rFonts w:eastAsiaTheme="minorHAnsi"/>
    </w:rPr>
  </w:style>
  <w:style w:type="paragraph" w:customStyle="1" w:styleId="E29BB67A8C0A48EEA7BEAF5D9C95D1032">
    <w:name w:val="E29BB67A8C0A48EEA7BEAF5D9C95D1032"/>
    <w:rsid w:val="007C0799"/>
    <w:rPr>
      <w:rFonts w:eastAsiaTheme="minorHAnsi"/>
    </w:rPr>
  </w:style>
  <w:style w:type="paragraph" w:customStyle="1" w:styleId="B29C8FB343934AE7961E4DC0DB7E63582">
    <w:name w:val="B29C8FB343934AE7961E4DC0DB7E63582"/>
    <w:rsid w:val="007C0799"/>
    <w:rPr>
      <w:rFonts w:eastAsiaTheme="minorHAnsi"/>
    </w:rPr>
  </w:style>
  <w:style w:type="paragraph" w:customStyle="1" w:styleId="34A307627FFE4CB68624C3D1AD6B42B92">
    <w:name w:val="34A307627FFE4CB68624C3D1AD6B42B92"/>
    <w:rsid w:val="007C0799"/>
    <w:rPr>
      <w:rFonts w:eastAsiaTheme="minorHAnsi"/>
    </w:rPr>
  </w:style>
  <w:style w:type="paragraph" w:customStyle="1" w:styleId="3C35263DF69F46489DB517DF5E9242CD2">
    <w:name w:val="3C35263DF69F46489DB517DF5E9242CD2"/>
    <w:rsid w:val="007C0799"/>
    <w:rPr>
      <w:rFonts w:eastAsiaTheme="minorHAnsi"/>
    </w:rPr>
  </w:style>
  <w:style w:type="paragraph" w:customStyle="1" w:styleId="90D9428D5DC345BEB6EE35B7830D8D392">
    <w:name w:val="90D9428D5DC345BEB6EE35B7830D8D392"/>
    <w:rsid w:val="007C0799"/>
    <w:rPr>
      <w:rFonts w:eastAsiaTheme="minorHAnsi"/>
    </w:rPr>
  </w:style>
  <w:style w:type="paragraph" w:customStyle="1" w:styleId="424107996B19482EB8F12365D9000E6E2">
    <w:name w:val="424107996B19482EB8F12365D9000E6E2"/>
    <w:rsid w:val="007C0799"/>
    <w:rPr>
      <w:rFonts w:eastAsiaTheme="minorHAnsi"/>
    </w:rPr>
  </w:style>
  <w:style w:type="paragraph" w:customStyle="1" w:styleId="F9901D71E456459196B6B8A5AD6DA5252">
    <w:name w:val="F9901D71E456459196B6B8A5AD6DA5252"/>
    <w:rsid w:val="007C0799"/>
    <w:rPr>
      <w:rFonts w:eastAsiaTheme="minorHAnsi"/>
    </w:rPr>
  </w:style>
  <w:style w:type="paragraph" w:customStyle="1" w:styleId="E374F0F4D5484A5CAF1F12C4BBDBF01D2">
    <w:name w:val="E374F0F4D5484A5CAF1F12C4BBDBF01D2"/>
    <w:rsid w:val="007C0799"/>
    <w:rPr>
      <w:rFonts w:eastAsiaTheme="minorHAnsi"/>
    </w:rPr>
  </w:style>
  <w:style w:type="paragraph" w:customStyle="1" w:styleId="3A5B22AB0048433EB80D2A72329F170D2">
    <w:name w:val="3A5B22AB0048433EB80D2A72329F170D2"/>
    <w:rsid w:val="007C0799"/>
    <w:rPr>
      <w:rFonts w:eastAsiaTheme="minorHAnsi"/>
    </w:rPr>
  </w:style>
  <w:style w:type="paragraph" w:customStyle="1" w:styleId="953E963DC442457688A293B4309574F92">
    <w:name w:val="953E963DC442457688A293B4309574F92"/>
    <w:rsid w:val="007C0799"/>
    <w:rPr>
      <w:rFonts w:eastAsiaTheme="minorHAnsi"/>
    </w:rPr>
  </w:style>
  <w:style w:type="paragraph" w:customStyle="1" w:styleId="4FA03DA156C34C869D8E921CF5FA27A32">
    <w:name w:val="4FA03DA156C34C869D8E921CF5FA27A32"/>
    <w:rsid w:val="007C0799"/>
    <w:rPr>
      <w:rFonts w:eastAsiaTheme="minorHAnsi"/>
    </w:rPr>
  </w:style>
  <w:style w:type="paragraph" w:customStyle="1" w:styleId="B0D6D45D13374ED4B3B2C89AEE0616AF2">
    <w:name w:val="B0D6D45D13374ED4B3B2C89AEE0616AF2"/>
    <w:rsid w:val="007C0799"/>
    <w:rPr>
      <w:rFonts w:eastAsiaTheme="minorHAnsi"/>
    </w:rPr>
  </w:style>
  <w:style w:type="paragraph" w:customStyle="1" w:styleId="E3BE814732A242CB995E624CDD27F2932">
    <w:name w:val="E3BE814732A242CB995E624CDD27F2932"/>
    <w:rsid w:val="007C0799"/>
    <w:rPr>
      <w:rFonts w:eastAsiaTheme="minorHAnsi"/>
    </w:rPr>
  </w:style>
  <w:style w:type="paragraph" w:customStyle="1" w:styleId="DC0D42A361704473832F1F833F255F442">
    <w:name w:val="DC0D42A361704473832F1F833F255F442"/>
    <w:rsid w:val="007C0799"/>
    <w:rPr>
      <w:rFonts w:eastAsiaTheme="minorHAnsi"/>
    </w:rPr>
  </w:style>
  <w:style w:type="paragraph" w:customStyle="1" w:styleId="563EA69EC9D04C1FAE50D037FDE7499F2">
    <w:name w:val="563EA69EC9D04C1FAE50D037FDE7499F2"/>
    <w:rsid w:val="007C0799"/>
    <w:rPr>
      <w:rFonts w:eastAsiaTheme="minorHAnsi"/>
    </w:rPr>
  </w:style>
  <w:style w:type="paragraph" w:customStyle="1" w:styleId="62F83C5B9811429A830421110BFC313C2">
    <w:name w:val="62F83C5B9811429A830421110BFC313C2"/>
    <w:rsid w:val="007C0799"/>
    <w:rPr>
      <w:rFonts w:eastAsiaTheme="minorHAnsi"/>
    </w:rPr>
  </w:style>
  <w:style w:type="paragraph" w:customStyle="1" w:styleId="84B4B1FF7AAF498BB55FB61A26C886662">
    <w:name w:val="84B4B1FF7AAF498BB55FB61A26C886662"/>
    <w:rsid w:val="007C0799"/>
    <w:rPr>
      <w:rFonts w:eastAsiaTheme="minorHAnsi"/>
    </w:rPr>
  </w:style>
  <w:style w:type="paragraph" w:customStyle="1" w:styleId="B9D6B7949E574BE2B151ABF8FEA2B5142">
    <w:name w:val="B9D6B7949E574BE2B151ABF8FEA2B5142"/>
    <w:rsid w:val="007C0799"/>
    <w:rPr>
      <w:rFonts w:eastAsiaTheme="minorHAnsi"/>
    </w:rPr>
  </w:style>
  <w:style w:type="paragraph" w:customStyle="1" w:styleId="33AD5E6D967547959F1670F6D12E4A752">
    <w:name w:val="33AD5E6D967547959F1670F6D12E4A752"/>
    <w:rsid w:val="007C0799"/>
    <w:rPr>
      <w:rFonts w:eastAsiaTheme="minorHAnsi"/>
    </w:rPr>
  </w:style>
  <w:style w:type="paragraph" w:customStyle="1" w:styleId="06BCCA918EB84D2D84D8F8CB10A7D7E02">
    <w:name w:val="06BCCA918EB84D2D84D8F8CB10A7D7E02"/>
    <w:rsid w:val="007C0799"/>
    <w:rPr>
      <w:rFonts w:eastAsiaTheme="minorHAnsi"/>
    </w:rPr>
  </w:style>
  <w:style w:type="paragraph" w:customStyle="1" w:styleId="BDFF7FEE58CF4CFE8D9B9C9BF3AE124B2">
    <w:name w:val="BDFF7FEE58CF4CFE8D9B9C9BF3AE124B2"/>
    <w:rsid w:val="007C0799"/>
    <w:rPr>
      <w:rFonts w:eastAsiaTheme="minorHAnsi"/>
    </w:rPr>
  </w:style>
  <w:style w:type="paragraph" w:customStyle="1" w:styleId="9C2C735BEA5C490E9D7CF28483231F5D2">
    <w:name w:val="9C2C735BEA5C490E9D7CF28483231F5D2"/>
    <w:rsid w:val="007C0799"/>
    <w:rPr>
      <w:rFonts w:eastAsiaTheme="minorHAnsi"/>
    </w:rPr>
  </w:style>
  <w:style w:type="paragraph" w:customStyle="1" w:styleId="11C7B8C4A88D4784975AFBA71782B12C2">
    <w:name w:val="11C7B8C4A88D4784975AFBA71782B12C2"/>
    <w:rsid w:val="007C0799"/>
    <w:rPr>
      <w:rFonts w:eastAsiaTheme="minorHAnsi"/>
    </w:rPr>
  </w:style>
  <w:style w:type="paragraph" w:customStyle="1" w:styleId="175A2B3881CD4EE5A256DBF7A79A952C2">
    <w:name w:val="175A2B3881CD4EE5A256DBF7A79A952C2"/>
    <w:rsid w:val="007C0799"/>
    <w:rPr>
      <w:rFonts w:eastAsiaTheme="minorHAnsi"/>
    </w:rPr>
  </w:style>
  <w:style w:type="paragraph" w:customStyle="1" w:styleId="05676936FB4A4CE2B7C9494861CDCD422">
    <w:name w:val="05676936FB4A4CE2B7C9494861CDCD422"/>
    <w:rsid w:val="007C0799"/>
    <w:rPr>
      <w:rFonts w:eastAsiaTheme="minorHAnsi"/>
    </w:rPr>
  </w:style>
  <w:style w:type="paragraph" w:customStyle="1" w:styleId="4693A7D0556A4B6B84C3F72A3542E6C22">
    <w:name w:val="4693A7D0556A4B6B84C3F72A3542E6C22"/>
    <w:rsid w:val="007C0799"/>
    <w:rPr>
      <w:rFonts w:eastAsiaTheme="minorHAnsi"/>
    </w:rPr>
  </w:style>
  <w:style w:type="paragraph" w:customStyle="1" w:styleId="DE6B5DF22CF04D91B84F88476D46A9A12">
    <w:name w:val="DE6B5DF22CF04D91B84F88476D46A9A12"/>
    <w:rsid w:val="007C0799"/>
    <w:rPr>
      <w:rFonts w:eastAsiaTheme="minorHAnsi"/>
    </w:rPr>
  </w:style>
  <w:style w:type="paragraph" w:customStyle="1" w:styleId="85022E12C4EB48D4AD7D34FFA44C95CC3">
    <w:name w:val="85022E12C4EB48D4AD7D34FFA44C95CC3"/>
    <w:rsid w:val="007C0799"/>
    <w:rPr>
      <w:rFonts w:eastAsiaTheme="minorHAnsi"/>
    </w:rPr>
  </w:style>
  <w:style w:type="paragraph" w:customStyle="1" w:styleId="7D707862EB334759850F8C39465C997B3">
    <w:name w:val="7D707862EB334759850F8C39465C997B3"/>
    <w:rsid w:val="007C0799"/>
    <w:rPr>
      <w:rFonts w:eastAsiaTheme="minorHAnsi"/>
    </w:rPr>
  </w:style>
  <w:style w:type="paragraph" w:customStyle="1" w:styleId="5327A8BB6E0E4F35A8ED29A3EF4CF7923">
    <w:name w:val="5327A8BB6E0E4F35A8ED29A3EF4CF7923"/>
    <w:rsid w:val="007C0799"/>
    <w:rPr>
      <w:rFonts w:eastAsiaTheme="minorHAnsi"/>
    </w:rPr>
  </w:style>
  <w:style w:type="paragraph" w:customStyle="1" w:styleId="8C1C5074E1F546078D8F4FBE7132B4983">
    <w:name w:val="8C1C5074E1F546078D8F4FBE7132B4983"/>
    <w:rsid w:val="007C0799"/>
    <w:rPr>
      <w:rFonts w:eastAsiaTheme="minorHAnsi"/>
    </w:rPr>
  </w:style>
  <w:style w:type="paragraph" w:customStyle="1" w:styleId="5EE96F3BDD7D4350A58153E6C7F5341C3">
    <w:name w:val="5EE96F3BDD7D4350A58153E6C7F5341C3"/>
    <w:rsid w:val="007C0799"/>
    <w:rPr>
      <w:rFonts w:eastAsiaTheme="minorHAnsi"/>
    </w:rPr>
  </w:style>
  <w:style w:type="paragraph" w:customStyle="1" w:styleId="3251B60D4B3C410F8E73055A5BA3DFF63">
    <w:name w:val="3251B60D4B3C410F8E73055A5BA3DFF63"/>
    <w:rsid w:val="007C0799"/>
    <w:rPr>
      <w:rFonts w:eastAsiaTheme="minorHAnsi"/>
    </w:rPr>
  </w:style>
  <w:style w:type="paragraph" w:customStyle="1" w:styleId="7E9D83976D40458BB170139E4ABC6C463">
    <w:name w:val="7E9D83976D40458BB170139E4ABC6C463"/>
    <w:rsid w:val="007C0799"/>
    <w:rPr>
      <w:rFonts w:eastAsiaTheme="minorHAnsi"/>
    </w:rPr>
  </w:style>
  <w:style w:type="paragraph" w:customStyle="1" w:styleId="D897A3A794514B638201C1C99CFBF4AB3">
    <w:name w:val="D897A3A794514B638201C1C99CFBF4AB3"/>
    <w:rsid w:val="007C0799"/>
    <w:rPr>
      <w:rFonts w:eastAsiaTheme="minorHAnsi"/>
    </w:rPr>
  </w:style>
  <w:style w:type="paragraph" w:customStyle="1" w:styleId="11C271E2B05941B38EA480402907678F3">
    <w:name w:val="11C271E2B05941B38EA480402907678F3"/>
    <w:rsid w:val="007C0799"/>
    <w:rPr>
      <w:rFonts w:eastAsiaTheme="minorHAnsi"/>
    </w:rPr>
  </w:style>
  <w:style w:type="paragraph" w:customStyle="1" w:styleId="0F0F323932724205BDCF518C1615DD973">
    <w:name w:val="0F0F323932724205BDCF518C1615DD973"/>
    <w:rsid w:val="007C0799"/>
    <w:rPr>
      <w:rFonts w:eastAsiaTheme="minorHAnsi"/>
    </w:rPr>
  </w:style>
  <w:style w:type="paragraph" w:customStyle="1" w:styleId="FC0E211625CB4232B7995898A26516693">
    <w:name w:val="FC0E211625CB4232B7995898A26516693"/>
    <w:rsid w:val="007C0799"/>
    <w:rPr>
      <w:rFonts w:eastAsiaTheme="minorHAnsi"/>
    </w:rPr>
  </w:style>
  <w:style w:type="paragraph" w:customStyle="1" w:styleId="DED1226E27334C999F1FFECDE90D922E3">
    <w:name w:val="DED1226E27334C999F1FFECDE90D922E3"/>
    <w:rsid w:val="007C0799"/>
    <w:rPr>
      <w:rFonts w:eastAsiaTheme="minorHAnsi"/>
    </w:rPr>
  </w:style>
  <w:style w:type="paragraph" w:customStyle="1" w:styleId="E199BB282BB440168ED6D09590EE8DF93">
    <w:name w:val="E199BB282BB440168ED6D09590EE8DF93"/>
    <w:rsid w:val="007C0799"/>
    <w:rPr>
      <w:rFonts w:eastAsiaTheme="minorHAnsi"/>
    </w:rPr>
  </w:style>
  <w:style w:type="paragraph" w:customStyle="1" w:styleId="06E44A1A9CD24BC581A153A0BDCE79933">
    <w:name w:val="06E44A1A9CD24BC581A153A0BDCE79933"/>
    <w:rsid w:val="007C0799"/>
    <w:rPr>
      <w:rFonts w:eastAsiaTheme="minorHAnsi"/>
    </w:rPr>
  </w:style>
  <w:style w:type="paragraph" w:customStyle="1" w:styleId="05796469290A44D4A37DF614BA1518B5">
    <w:name w:val="05796469290A44D4A37DF614BA1518B5"/>
    <w:rsid w:val="007C0799"/>
  </w:style>
  <w:style w:type="paragraph" w:customStyle="1" w:styleId="FA4F99B591464139B2C53BA98F13C51B">
    <w:name w:val="FA4F99B591464139B2C53BA98F13C51B"/>
    <w:rsid w:val="007C0799"/>
  </w:style>
  <w:style w:type="paragraph" w:customStyle="1" w:styleId="FC4C541D3D274C7EB2760F6ED430B1EA">
    <w:name w:val="FC4C541D3D274C7EB2760F6ED430B1EA"/>
    <w:rsid w:val="007C0799"/>
  </w:style>
  <w:style w:type="paragraph" w:customStyle="1" w:styleId="AA9F39CF184C4E5692560233C09122A0">
    <w:name w:val="AA9F39CF184C4E5692560233C09122A0"/>
    <w:rsid w:val="00984FBF"/>
  </w:style>
  <w:style w:type="paragraph" w:customStyle="1" w:styleId="34AFEFED3F1E4C7ABD7DB8AEFB1C6FCE">
    <w:name w:val="34AFEFED3F1E4C7ABD7DB8AEFB1C6FCE"/>
    <w:rsid w:val="00984FBF"/>
  </w:style>
  <w:style w:type="paragraph" w:customStyle="1" w:styleId="242DCE33F2164E51B33856D1744CE804">
    <w:name w:val="242DCE33F2164E51B33856D1744CE804"/>
    <w:rsid w:val="00984FBF"/>
  </w:style>
  <w:style w:type="paragraph" w:customStyle="1" w:styleId="EBB133865A4C4EFCB7A0C1210EB5FCBF">
    <w:name w:val="EBB133865A4C4EFCB7A0C1210EB5FCBF"/>
    <w:rsid w:val="00984FBF"/>
  </w:style>
  <w:style w:type="paragraph" w:customStyle="1" w:styleId="1FC9DE1AD73F4DEEB90DD2FE8F5ACF69">
    <w:name w:val="1FC9DE1AD73F4DEEB90DD2FE8F5ACF69"/>
    <w:rsid w:val="00C8190C"/>
  </w:style>
  <w:style w:type="paragraph" w:customStyle="1" w:styleId="C3D41BCA03E24649A686E7D1DEC2B297">
    <w:name w:val="C3D41BCA03E24649A686E7D1DEC2B297"/>
    <w:rsid w:val="00C8190C"/>
  </w:style>
  <w:style w:type="paragraph" w:customStyle="1" w:styleId="A50521E3B49E417CADDF83E596C93D78">
    <w:name w:val="A50521E3B49E417CADDF83E596C93D78"/>
    <w:rsid w:val="00C8190C"/>
  </w:style>
  <w:style w:type="paragraph" w:customStyle="1" w:styleId="363200D9E31549DEB0C7B6C4A5B580C4">
    <w:name w:val="363200D9E31549DEB0C7B6C4A5B580C4"/>
    <w:rsid w:val="00C8190C"/>
  </w:style>
  <w:style w:type="paragraph" w:customStyle="1" w:styleId="85022E12C4EB48D4AD7D34FFA44C95CC4">
    <w:name w:val="85022E12C4EB48D4AD7D34FFA44C95CC4"/>
    <w:rsid w:val="00C8190C"/>
    <w:rPr>
      <w:rFonts w:eastAsiaTheme="minorHAnsi"/>
    </w:rPr>
  </w:style>
  <w:style w:type="paragraph" w:customStyle="1" w:styleId="7D707862EB334759850F8C39465C997B4">
    <w:name w:val="7D707862EB334759850F8C39465C997B4"/>
    <w:rsid w:val="00C8190C"/>
    <w:rPr>
      <w:rFonts w:eastAsiaTheme="minorHAnsi"/>
    </w:rPr>
  </w:style>
  <w:style w:type="paragraph" w:customStyle="1" w:styleId="5327A8BB6E0E4F35A8ED29A3EF4CF7924">
    <w:name w:val="5327A8BB6E0E4F35A8ED29A3EF4CF7924"/>
    <w:rsid w:val="00C8190C"/>
    <w:rPr>
      <w:rFonts w:eastAsiaTheme="minorHAnsi"/>
    </w:rPr>
  </w:style>
  <w:style w:type="paragraph" w:customStyle="1" w:styleId="8C1C5074E1F546078D8F4FBE7132B4984">
    <w:name w:val="8C1C5074E1F546078D8F4FBE7132B4984"/>
    <w:rsid w:val="00C8190C"/>
    <w:rPr>
      <w:rFonts w:eastAsiaTheme="minorHAnsi"/>
    </w:rPr>
  </w:style>
  <w:style w:type="paragraph" w:customStyle="1" w:styleId="5EE96F3BDD7D4350A58153E6C7F5341C4">
    <w:name w:val="5EE96F3BDD7D4350A58153E6C7F5341C4"/>
    <w:rsid w:val="00C8190C"/>
    <w:rPr>
      <w:rFonts w:eastAsiaTheme="minorHAnsi"/>
    </w:rPr>
  </w:style>
  <w:style w:type="paragraph" w:customStyle="1" w:styleId="3251B60D4B3C410F8E73055A5BA3DFF64">
    <w:name w:val="3251B60D4B3C410F8E73055A5BA3DFF64"/>
    <w:rsid w:val="00C8190C"/>
    <w:rPr>
      <w:rFonts w:eastAsiaTheme="minorHAnsi"/>
    </w:rPr>
  </w:style>
  <w:style w:type="paragraph" w:customStyle="1" w:styleId="7E9D83976D40458BB170139E4ABC6C464">
    <w:name w:val="7E9D83976D40458BB170139E4ABC6C464"/>
    <w:rsid w:val="00C8190C"/>
    <w:rPr>
      <w:rFonts w:eastAsiaTheme="minorHAnsi"/>
    </w:rPr>
  </w:style>
  <w:style w:type="paragraph" w:customStyle="1" w:styleId="D897A3A794514B638201C1C99CFBF4AB4">
    <w:name w:val="D897A3A794514B638201C1C99CFBF4AB4"/>
    <w:rsid w:val="00C8190C"/>
    <w:rPr>
      <w:rFonts w:eastAsiaTheme="minorHAnsi"/>
    </w:rPr>
  </w:style>
  <w:style w:type="paragraph" w:customStyle="1" w:styleId="11C271E2B05941B38EA480402907678F4">
    <w:name w:val="11C271E2B05941B38EA480402907678F4"/>
    <w:rsid w:val="00C8190C"/>
    <w:rPr>
      <w:rFonts w:eastAsiaTheme="minorHAnsi"/>
    </w:rPr>
  </w:style>
  <w:style w:type="paragraph" w:customStyle="1" w:styleId="0F0F323932724205BDCF518C1615DD974">
    <w:name w:val="0F0F323932724205BDCF518C1615DD974"/>
    <w:rsid w:val="00C8190C"/>
    <w:rPr>
      <w:rFonts w:eastAsiaTheme="minorHAnsi"/>
    </w:rPr>
  </w:style>
  <w:style w:type="paragraph" w:customStyle="1" w:styleId="FC0E211625CB4232B7995898A26516694">
    <w:name w:val="FC0E211625CB4232B7995898A26516694"/>
    <w:rsid w:val="00C8190C"/>
    <w:rPr>
      <w:rFonts w:eastAsiaTheme="minorHAnsi"/>
    </w:rPr>
  </w:style>
  <w:style w:type="paragraph" w:customStyle="1" w:styleId="DED1226E27334C999F1FFECDE90D922E4">
    <w:name w:val="DED1226E27334C999F1FFECDE90D922E4"/>
    <w:rsid w:val="00C8190C"/>
    <w:rPr>
      <w:rFonts w:eastAsiaTheme="minorHAnsi"/>
    </w:rPr>
  </w:style>
  <w:style w:type="paragraph" w:customStyle="1" w:styleId="E199BB282BB440168ED6D09590EE8DF94">
    <w:name w:val="E199BB282BB440168ED6D09590EE8DF94"/>
    <w:rsid w:val="00C8190C"/>
    <w:rPr>
      <w:rFonts w:eastAsiaTheme="minorHAnsi"/>
    </w:rPr>
  </w:style>
  <w:style w:type="paragraph" w:customStyle="1" w:styleId="06E44A1A9CD24BC581A153A0BDCE79934">
    <w:name w:val="06E44A1A9CD24BC581A153A0BDCE79934"/>
    <w:rsid w:val="00C8190C"/>
    <w:rPr>
      <w:rFonts w:eastAsiaTheme="minorHAnsi"/>
    </w:rPr>
  </w:style>
  <w:style w:type="paragraph" w:customStyle="1" w:styleId="85022E12C4EB48D4AD7D34FFA44C95CC5">
    <w:name w:val="85022E12C4EB48D4AD7D34FFA44C95CC5"/>
    <w:rsid w:val="00C8190C"/>
    <w:rPr>
      <w:rFonts w:eastAsiaTheme="minorHAnsi"/>
    </w:rPr>
  </w:style>
  <w:style w:type="paragraph" w:customStyle="1" w:styleId="7D707862EB334759850F8C39465C997B5">
    <w:name w:val="7D707862EB334759850F8C39465C997B5"/>
    <w:rsid w:val="00C8190C"/>
    <w:rPr>
      <w:rFonts w:eastAsiaTheme="minorHAnsi"/>
    </w:rPr>
  </w:style>
  <w:style w:type="paragraph" w:customStyle="1" w:styleId="5327A8BB6E0E4F35A8ED29A3EF4CF7925">
    <w:name w:val="5327A8BB6E0E4F35A8ED29A3EF4CF7925"/>
    <w:rsid w:val="00C8190C"/>
    <w:rPr>
      <w:rFonts w:eastAsiaTheme="minorHAnsi"/>
    </w:rPr>
  </w:style>
  <w:style w:type="paragraph" w:customStyle="1" w:styleId="8C1C5074E1F546078D8F4FBE7132B4985">
    <w:name w:val="8C1C5074E1F546078D8F4FBE7132B4985"/>
    <w:rsid w:val="00C8190C"/>
    <w:rPr>
      <w:rFonts w:eastAsiaTheme="minorHAnsi"/>
    </w:rPr>
  </w:style>
  <w:style w:type="paragraph" w:customStyle="1" w:styleId="5EE96F3BDD7D4350A58153E6C7F5341C5">
    <w:name w:val="5EE96F3BDD7D4350A58153E6C7F5341C5"/>
    <w:rsid w:val="00C8190C"/>
    <w:rPr>
      <w:rFonts w:eastAsiaTheme="minorHAnsi"/>
    </w:rPr>
  </w:style>
  <w:style w:type="paragraph" w:customStyle="1" w:styleId="3251B60D4B3C410F8E73055A5BA3DFF65">
    <w:name w:val="3251B60D4B3C410F8E73055A5BA3DFF65"/>
    <w:rsid w:val="00C8190C"/>
    <w:rPr>
      <w:rFonts w:eastAsiaTheme="minorHAnsi"/>
    </w:rPr>
  </w:style>
  <w:style w:type="paragraph" w:customStyle="1" w:styleId="7E9D83976D40458BB170139E4ABC6C465">
    <w:name w:val="7E9D83976D40458BB170139E4ABC6C465"/>
    <w:rsid w:val="00C8190C"/>
    <w:rPr>
      <w:rFonts w:eastAsiaTheme="minorHAnsi"/>
    </w:rPr>
  </w:style>
  <w:style w:type="paragraph" w:customStyle="1" w:styleId="D897A3A794514B638201C1C99CFBF4AB5">
    <w:name w:val="D897A3A794514B638201C1C99CFBF4AB5"/>
    <w:rsid w:val="00C8190C"/>
    <w:rPr>
      <w:rFonts w:eastAsiaTheme="minorHAnsi"/>
    </w:rPr>
  </w:style>
  <w:style w:type="paragraph" w:customStyle="1" w:styleId="11C271E2B05941B38EA480402907678F5">
    <w:name w:val="11C271E2B05941B38EA480402907678F5"/>
    <w:rsid w:val="00C8190C"/>
    <w:rPr>
      <w:rFonts w:eastAsiaTheme="minorHAnsi"/>
    </w:rPr>
  </w:style>
  <w:style w:type="paragraph" w:customStyle="1" w:styleId="0F0F323932724205BDCF518C1615DD975">
    <w:name w:val="0F0F323932724205BDCF518C1615DD975"/>
    <w:rsid w:val="00C8190C"/>
    <w:rPr>
      <w:rFonts w:eastAsiaTheme="minorHAnsi"/>
    </w:rPr>
  </w:style>
  <w:style w:type="paragraph" w:customStyle="1" w:styleId="FC0E211625CB4232B7995898A26516695">
    <w:name w:val="FC0E211625CB4232B7995898A26516695"/>
    <w:rsid w:val="00C8190C"/>
    <w:rPr>
      <w:rFonts w:eastAsiaTheme="minorHAnsi"/>
    </w:rPr>
  </w:style>
  <w:style w:type="paragraph" w:customStyle="1" w:styleId="DED1226E27334C999F1FFECDE90D922E5">
    <w:name w:val="DED1226E27334C999F1FFECDE90D922E5"/>
    <w:rsid w:val="00C8190C"/>
    <w:rPr>
      <w:rFonts w:eastAsiaTheme="minorHAnsi"/>
    </w:rPr>
  </w:style>
  <w:style w:type="paragraph" w:customStyle="1" w:styleId="E199BB282BB440168ED6D09590EE8DF95">
    <w:name w:val="E199BB282BB440168ED6D09590EE8DF95"/>
    <w:rsid w:val="00C8190C"/>
    <w:rPr>
      <w:rFonts w:eastAsiaTheme="minorHAnsi"/>
    </w:rPr>
  </w:style>
  <w:style w:type="paragraph" w:customStyle="1" w:styleId="06E44A1A9CD24BC581A153A0BDCE79935">
    <w:name w:val="06E44A1A9CD24BC581A153A0BDCE79935"/>
    <w:rsid w:val="00C8190C"/>
    <w:rPr>
      <w:rFonts w:eastAsiaTheme="minorHAnsi"/>
    </w:rPr>
  </w:style>
  <w:style w:type="paragraph" w:customStyle="1" w:styleId="8FA509F4DDDD4EAB883445F31CA0934B">
    <w:name w:val="8FA509F4DDDD4EAB883445F31CA0934B"/>
    <w:rsid w:val="00C8190C"/>
  </w:style>
  <w:style w:type="paragraph" w:customStyle="1" w:styleId="C799AC85A5D34CA9BB88EA651CA6DFD8">
    <w:name w:val="C799AC85A5D34CA9BB88EA651CA6DFD8"/>
    <w:rsid w:val="00C81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EF80-9BB5-4B23-AAFA-E1694AB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415</Words>
  <Characters>2196</Characters>
  <Application>Microsoft Office Word</Application>
  <DocSecurity>8</DocSecurity>
  <Lines>75</Lines>
  <Paragraphs>51</Paragraphs>
  <ScaleCrop>false</ScaleCrop>
  <HeadingPairs>
    <vt:vector size="2" baseType="variant">
      <vt:variant>
        <vt:lpstr>Title</vt:lpstr>
      </vt:variant>
      <vt:variant>
        <vt:i4>1</vt:i4>
      </vt:variant>
    </vt:vector>
  </HeadingPairs>
  <TitlesOfParts>
    <vt:vector size="1" baseType="lpstr">
      <vt:lpstr>CP Checklist Template (Feb 2020)</vt:lpstr>
    </vt:vector>
  </TitlesOfParts>
  <Company>United States Army</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18. Retaining Walls (Feb 2020)</dc:title>
  <dc:subject>§408 Categorical Permission Alterations eligibility</dc:subject>
  <dc:creator>wesley.r.wong@usace.army.mil</dc:creator>
  <cp:keywords/>
  <dc:description>Fillable checklist. Checklist Reference and Comment cells are nested tables within table of items. wesley.r.wong@usace.army.mil</dc:description>
  <cp:lastModifiedBy>Ruffcorn, Oren M SPK</cp:lastModifiedBy>
  <cp:revision>10</cp:revision>
  <cp:lastPrinted>2020-02-06T04:43:00Z</cp:lastPrinted>
  <dcterms:created xsi:type="dcterms:W3CDTF">2020-02-11T02:56:00Z</dcterms:created>
  <dcterms:modified xsi:type="dcterms:W3CDTF">2020-04-07T21:38:00Z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